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2EEB7B" w14:textId="77777777" w:rsidR="00D84418" w:rsidRDefault="00D84418" w:rsidP="007E5DE4"/>
    <w:p w14:paraId="7405C829" w14:textId="553A4149" w:rsidR="00F35930" w:rsidRPr="00F35930" w:rsidRDefault="00F35930" w:rsidP="007E5DE4">
      <w:pPr>
        <w:rPr>
          <w:sz w:val="40"/>
          <w:szCs w:val="40"/>
        </w:rPr>
      </w:pPr>
      <w:r w:rsidRPr="00F35930">
        <w:rPr>
          <w:sz w:val="40"/>
          <w:szCs w:val="40"/>
          <w:highlight w:val="yellow"/>
        </w:rPr>
        <w:t xml:space="preserve">Principles of </w:t>
      </w:r>
      <w:r w:rsidR="00820F78">
        <w:rPr>
          <w:sz w:val="40"/>
          <w:szCs w:val="40"/>
          <w:highlight w:val="yellow"/>
        </w:rPr>
        <w:t>Family P</w:t>
      </w:r>
      <w:r w:rsidRPr="00F35930">
        <w:rPr>
          <w:sz w:val="40"/>
          <w:szCs w:val="40"/>
          <w:highlight w:val="yellow"/>
        </w:rPr>
        <w:t>reparedness.docx</w:t>
      </w:r>
    </w:p>
    <w:p w14:paraId="70BEB90A" w14:textId="77777777" w:rsidR="00F35930" w:rsidRDefault="00F35930" w:rsidP="007E5DE4"/>
    <w:p w14:paraId="47E78B68" w14:textId="325C68D8" w:rsidR="007E5DE4" w:rsidRDefault="007E5DE4" w:rsidP="007E5DE4">
      <w:r w:rsidRPr="007E5DE4">
        <w:t>Principles of preparedness from financial planning to family communication to food storage</w:t>
      </w:r>
    </w:p>
    <w:p w14:paraId="34C2D703" w14:textId="77777777" w:rsidR="007E5DE4" w:rsidRDefault="007E5DE4" w:rsidP="007E5DE4"/>
    <w:p w14:paraId="134E51D0" w14:textId="7CF80F1F" w:rsidR="007E5DE4" w:rsidRDefault="00000000" w:rsidP="007E5DE4">
      <w:hyperlink r:id="rId4" w:history="1">
        <w:r w:rsidR="007E5DE4" w:rsidRPr="00DB5280">
          <w:rPr>
            <w:rStyle w:val="Hyperlink"/>
          </w:rPr>
          <w:t>https://www.thechurchnews.com/members/2023/9/6/23857707/emergency-preparedness-financial-planning-family-communication-food-storage</w:t>
        </w:r>
      </w:hyperlink>
    </w:p>
    <w:p w14:paraId="39D3B537" w14:textId="77777777" w:rsidR="007E5DE4" w:rsidRDefault="007E5DE4" w:rsidP="007E5DE4"/>
    <w:p w14:paraId="3D2C6261" w14:textId="77777777" w:rsidR="007E5DE4" w:rsidRDefault="007E5DE4" w:rsidP="007E5DE4"/>
    <w:p w14:paraId="0874AE81" w14:textId="34B46256" w:rsidR="009B24FE" w:rsidRDefault="009B24FE" w:rsidP="007E5DE4">
      <w:r>
        <w:t>(Welfare Assistance is now called Church Assistance)</w:t>
      </w:r>
    </w:p>
    <w:p w14:paraId="72A064B8" w14:textId="07D53B82" w:rsidR="009B24FE" w:rsidRDefault="009B24FE" w:rsidP="007E5DE4">
      <w:r>
        <w:t>(Emergency Preparedness is now Temporal Preparedness)</w:t>
      </w:r>
    </w:p>
    <w:p w14:paraId="4A53B1B5" w14:textId="77777777" w:rsidR="009B24FE" w:rsidRDefault="009B24FE" w:rsidP="007E5DE4"/>
    <w:p w14:paraId="18DBEDE0" w14:textId="77777777" w:rsidR="007E5DE4" w:rsidRDefault="007E5DE4" w:rsidP="007E5DE4">
      <w:r>
        <w:t>MEMBERS</w:t>
      </w:r>
    </w:p>
    <w:p w14:paraId="48415CBA" w14:textId="77777777" w:rsidR="007E5DE4" w:rsidRDefault="007E5DE4" w:rsidP="007E5DE4">
      <w:r>
        <w:t>Principles of preparedness from financial planning to family communication to food storage</w:t>
      </w:r>
    </w:p>
    <w:p w14:paraId="0E8F27CF" w14:textId="77777777" w:rsidR="007E5DE4" w:rsidRDefault="007E5DE4" w:rsidP="007E5DE4">
      <w:r>
        <w:t>The Church has many resources to guide individuals and families in planning ahead before a disaster strikes</w:t>
      </w:r>
    </w:p>
    <w:p w14:paraId="24F6FAAE" w14:textId="0B401094" w:rsidR="007E5DE4" w:rsidRDefault="007E5DE4" w:rsidP="007E5DE4">
      <w:r>
        <w:t>By Mary Richards  6 Sept 2023, 8:00 AM CDT</w:t>
      </w:r>
    </w:p>
    <w:p w14:paraId="31FBADD1" w14:textId="77777777" w:rsidR="007E5DE4" w:rsidRDefault="007E5DE4" w:rsidP="007E5DE4">
      <w:r>
        <w:t xml:space="preserve"> </w:t>
      </w:r>
    </w:p>
    <w:p w14:paraId="1F480524" w14:textId="77777777" w:rsidR="007E5DE4" w:rsidRDefault="007E5DE4" w:rsidP="007E5DE4">
      <w:r>
        <w:t>Preparing for an emergency can include packing a 72-hour kit, planning financially, storing food and water and making a family communication plan.</w:t>
      </w:r>
    </w:p>
    <w:p w14:paraId="1A811038" w14:textId="20FC5470" w:rsidR="007E5DE4" w:rsidRDefault="007E5DE4" w:rsidP="007E5DE4"/>
    <w:p w14:paraId="1FAF4390" w14:textId="77777777" w:rsidR="007E5DE4" w:rsidRDefault="007E5DE4" w:rsidP="007E5DE4">
      <w:r>
        <w:t>________________________________________</w:t>
      </w:r>
    </w:p>
    <w:p w14:paraId="21BF9CFE" w14:textId="77777777" w:rsidR="007E5DE4" w:rsidRDefault="007E5DE4" w:rsidP="007E5DE4">
      <w:r>
        <w:t>Recent wildfires, hurricanes, earthquakes and other adversities and challenges around the world may cause some fear and worry. But preparation, both spiritual and temporal, can dispel fear (see Doctrine and Covenants 38:30).</w:t>
      </w:r>
    </w:p>
    <w:p w14:paraId="4EF68028" w14:textId="77777777" w:rsidR="007E5DE4" w:rsidRDefault="007E5DE4" w:rsidP="007E5DE4">
      <w:r>
        <w:t>September is National Preparedness Month in the United States, prompting an opportunity not just for those in this country, but for people all over the world to take steps to prepare for disasters and emergencies that could happen at any time.</w:t>
      </w:r>
    </w:p>
    <w:p w14:paraId="619F6E19" w14:textId="77777777" w:rsidR="007E5DE4" w:rsidRDefault="007E5DE4" w:rsidP="007E5DE4">
      <w:r>
        <w:t>The Church of Jesus Christ of Latter-day Saints has resources that explain how being prepared now can reduce stress and allow more time to focus on next steps when a disaster happens.</w:t>
      </w:r>
    </w:p>
    <w:p w14:paraId="3E31C74C" w14:textId="77777777" w:rsidR="001622FB" w:rsidRDefault="001622FB" w:rsidP="007E5DE4"/>
    <w:p w14:paraId="3C4FA0AE" w14:textId="6DC1C865" w:rsidR="007E5DE4" w:rsidRDefault="007E5DE4" w:rsidP="007E5DE4">
      <w:r>
        <w:t>Where and how to start preparing for an emergency</w:t>
      </w:r>
    </w:p>
    <w:p w14:paraId="55D406C1" w14:textId="77777777" w:rsidR="007E5DE4" w:rsidRDefault="007E5DE4" w:rsidP="007E5DE4">
      <w:r>
        <w:t xml:space="preserve"> </w:t>
      </w:r>
    </w:p>
    <w:p w14:paraId="3EB9BBBA" w14:textId="51090E13" w:rsidR="005F7BE0" w:rsidRDefault="007E5DE4" w:rsidP="007E5DE4">
      <w:r>
        <w:t xml:space="preserve">The Temporal Preparedness Guides from The Church of Jesus Christ of Latter-day Saints offers resources for emergency planning, home storage and production, financial preparedness and emotional preparedness. The Church has guides for specific areas found at </w:t>
      </w:r>
      <w:hyperlink r:id="rId5" w:history="1">
        <w:r w:rsidR="005F7BE0" w:rsidRPr="00DB5280">
          <w:rPr>
            <w:rStyle w:val="Hyperlink"/>
          </w:rPr>
          <w:t>https://www.churchofjesuschrist.org/life/AreaPreparednessGuides</w:t>
        </w:r>
      </w:hyperlink>
    </w:p>
    <w:p w14:paraId="4D05242D" w14:textId="77777777" w:rsidR="005F7BE0" w:rsidRDefault="005F7BE0" w:rsidP="007E5DE4"/>
    <w:p w14:paraId="370C8651" w14:textId="028F42DF" w:rsidR="007E5DE4" w:rsidRDefault="007E5DE4" w:rsidP="007E5DE4">
      <w:r>
        <w:t>Some ways to prepare for emergencies can include:</w:t>
      </w:r>
    </w:p>
    <w:p w14:paraId="34122430" w14:textId="77777777" w:rsidR="00D84418" w:rsidRDefault="00D84418" w:rsidP="007E5DE4">
      <w:r>
        <w:t>0 - Financial Planning</w:t>
      </w:r>
    </w:p>
    <w:p w14:paraId="7689A1F8" w14:textId="2CCC48D0" w:rsidR="007E5DE4" w:rsidRDefault="00D84418" w:rsidP="007E5DE4">
      <w:r>
        <w:t xml:space="preserve">1 - </w:t>
      </w:r>
      <w:r w:rsidR="007E5DE4">
        <w:t>Preparing a portable emergency supply kit.</w:t>
      </w:r>
    </w:p>
    <w:p w14:paraId="35A1E627" w14:textId="77777777" w:rsidR="00820F78" w:rsidRDefault="00820F78" w:rsidP="007E5DE4">
      <w:r w:rsidRPr="00820F78">
        <w:t>2 - Deciding how to communicate with family in case of an emergency. Designating a family gathering place or shelter in case of specific disasters or separation.</w:t>
      </w:r>
    </w:p>
    <w:p w14:paraId="5CADEB85" w14:textId="548CB8FF" w:rsidR="00D84418" w:rsidRDefault="00D84418" w:rsidP="007E5DE4">
      <w:r>
        <w:t>3 - Food and Water Storage</w:t>
      </w:r>
    </w:p>
    <w:p w14:paraId="4DD455FB" w14:textId="2F894DCD" w:rsidR="00D84418" w:rsidRDefault="00D84418" w:rsidP="007E5DE4">
      <w:r>
        <w:t>4 - Emotional Health</w:t>
      </w:r>
    </w:p>
    <w:p w14:paraId="3CFDEEF9" w14:textId="77777777" w:rsidR="007E5DE4" w:rsidRDefault="007E5DE4" w:rsidP="007E5DE4">
      <w:r>
        <w:t>Keeping important documents in one place where they can be safe from damage.</w:t>
      </w:r>
    </w:p>
    <w:p w14:paraId="62357A51" w14:textId="79EBDD66" w:rsidR="00D84418" w:rsidRDefault="00D84418" w:rsidP="007E5DE4"/>
    <w:p w14:paraId="5BC5FF3D" w14:textId="77777777" w:rsidR="007E5DE4" w:rsidRDefault="007E5DE4" w:rsidP="007E5DE4">
      <w:r>
        <w:lastRenderedPageBreak/>
        <w:t>Staying informed on the types of emergencies that can occur in the area and what can be learned ahead of time to be safe.</w:t>
      </w:r>
    </w:p>
    <w:p w14:paraId="53801EF1" w14:textId="77777777" w:rsidR="005F7BE0" w:rsidRDefault="005F7BE0" w:rsidP="007E5DE4"/>
    <w:p w14:paraId="2CAB4043" w14:textId="2F65244E" w:rsidR="003D62D7" w:rsidRDefault="003D62D7" w:rsidP="007E5DE4">
      <w:r>
        <w:t>=================================================</w:t>
      </w:r>
    </w:p>
    <w:p w14:paraId="1AD72D06" w14:textId="3BFA0F92" w:rsidR="00D84418" w:rsidRDefault="00D84418" w:rsidP="007E5DE4">
      <w:pPr>
        <w:rPr>
          <w:sz w:val="40"/>
          <w:szCs w:val="40"/>
        </w:rPr>
      </w:pPr>
      <w:r w:rsidRPr="003D62D7">
        <w:rPr>
          <w:sz w:val="40"/>
          <w:szCs w:val="40"/>
          <w:highlight w:val="yellow"/>
        </w:rPr>
        <w:t xml:space="preserve">0 - </w:t>
      </w:r>
      <w:r w:rsidR="003D62D7" w:rsidRPr="003D62D7">
        <w:rPr>
          <w:sz w:val="40"/>
          <w:szCs w:val="40"/>
          <w:highlight w:val="yellow"/>
        </w:rPr>
        <w:t>FINA</w:t>
      </w:r>
      <w:r w:rsidR="00F94452">
        <w:rPr>
          <w:sz w:val="40"/>
          <w:szCs w:val="40"/>
          <w:highlight w:val="yellow"/>
        </w:rPr>
        <w:t>N</w:t>
      </w:r>
      <w:r w:rsidR="003D62D7" w:rsidRPr="003D62D7">
        <w:rPr>
          <w:sz w:val="40"/>
          <w:szCs w:val="40"/>
          <w:highlight w:val="yellow"/>
        </w:rPr>
        <w:t>CIAL PLANNING</w:t>
      </w:r>
    </w:p>
    <w:p w14:paraId="791704BF" w14:textId="77777777" w:rsidR="00D84418" w:rsidRDefault="00D84418" w:rsidP="007E5DE4">
      <w:pPr>
        <w:rPr>
          <w:sz w:val="40"/>
          <w:szCs w:val="40"/>
        </w:rPr>
      </w:pPr>
    </w:p>
    <w:p w14:paraId="55DDAB0A" w14:textId="6DC25692" w:rsidR="007E5DE4" w:rsidRDefault="007E5DE4" w:rsidP="007E5DE4">
      <w:r>
        <w:t>How to plan financially for a disaster</w:t>
      </w:r>
    </w:p>
    <w:p w14:paraId="33F77D58" w14:textId="77777777" w:rsidR="007E5DE4" w:rsidRDefault="007E5DE4" w:rsidP="007E5DE4">
      <w:r>
        <w:t xml:space="preserve"> </w:t>
      </w:r>
    </w:p>
    <w:p w14:paraId="38906339" w14:textId="77777777" w:rsidR="007E5DE4" w:rsidRDefault="007E5DE4" w:rsidP="007E5DE4">
      <w:r>
        <w:t>Individuals, couples and families can make a budget and plan financially for a disaster.</w:t>
      </w:r>
    </w:p>
    <w:p w14:paraId="7B14ADF6" w14:textId="68711ACC" w:rsidR="005F7BE0" w:rsidRDefault="005F7BE0" w:rsidP="007E5DE4"/>
    <w:p w14:paraId="714D0777" w14:textId="5949B0E9" w:rsidR="007E5DE4" w:rsidRDefault="007E5DE4" w:rsidP="007E5DE4">
      <w:r>
        <w:t>Whether an emergency is man-made, natural or health-related, here are five tips from the Church’s website for being financially prepared:</w:t>
      </w:r>
    </w:p>
    <w:p w14:paraId="332455F2" w14:textId="77777777" w:rsidR="007E5DE4" w:rsidRDefault="007E5DE4" w:rsidP="007E5DE4">
      <w:r>
        <w:t>Pay tithing and fast offerings first. The Lord has promised to open the windows of heaven and pour out great blessings upon those who pay tithes and offerings faithfully (see Isaiah 58:6–12; Malachi 3:10).</w:t>
      </w:r>
    </w:p>
    <w:p w14:paraId="1401E62E" w14:textId="77777777" w:rsidR="007E5DE4" w:rsidRDefault="007E5DE4" w:rsidP="007E5DE4">
      <w:r>
        <w:t>Make a budget. A budget is simply a plan for how to use one’s money. Begin with income, and then build a plan for where that money goes, like savings, food, housing, transportation and so on.</w:t>
      </w:r>
    </w:p>
    <w:p w14:paraId="27E82E35" w14:textId="77777777" w:rsidR="007E5DE4" w:rsidRDefault="007E5DE4" w:rsidP="007E5DE4">
      <w:r>
        <w:t>Adhere to the budget. It is OK if things don’t go perfectly. Learn from those moments to improve.</w:t>
      </w:r>
    </w:p>
    <w:p w14:paraId="11416346" w14:textId="77777777" w:rsidR="007E5DE4" w:rsidRDefault="007E5DE4" w:rsidP="007E5DE4">
      <w:r>
        <w:t>Spend less money than income. This is key to financial stability. It may mean that individuals and families need to look at their expenses and decide where they should spend less. It could also mean that they need to look at ways to increase their income.</w:t>
      </w:r>
    </w:p>
    <w:p w14:paraId="148A3ADE" w14:textId="77777777" w:rsidR="007E5DE4" w:rsidRDefault="007E5DE4" w:rsidP="007E5DE4">
      <w:r>
        <w:t>Save and budget for unexpected expenses. Plan to have a few months of money set aside in case of an emergency or job loss. Planning for the unexpected can help people feel less panicked when tough financial situations arise.</w:t>
      </w:r>
    </w:p>
    <w:p w14:paraId="09CF87C7" w14:textId="77777777" w:rsidR="00A75EDC" w:rsidRDefault="00A75EDC" w:rsidP="007E5DE4"/>
    <w:p w14:paraId="5B4D85BD" w14:textId="11EEC0A3" w:rsidR="00820F78" w:rsidRDefault="00820F78" w:rsidP="007E5DE4">
      <w:r w:rsidRPr="00820F78">
        <w:t>===========================================================</w:t>
      </w:r>
    </w:p>
    <w:p w14:paraId="42D8821C" w14:textId="77777777" w:rsidR="00820F78" w:rsidRPr="00820F78" w:rsidRDefault="00820F78" w:rsidP="00820F78">
      <w:pPr>
        <w:rPr>
          <w:sz w:val="40"/>
          <w:szCs w:val="40"/>
        </w:rPr>
      </w:pPr>
      <w:r w:rsidRPr="00820F78">
        <w:rPr>
          <w:sz w:val="40"/>
          <w:szCs w:val="40"/>
          <w:highlight w:val="yellow"/>
        </w:rPr>
        <w:t>1 - Preparing a portable emergency supply kit.</w:t>
      </w:r>
    </w:p>
    <w:p w14:paraId="07043468" w14:textId="77777777" w:rsidR="00820F78" w:rsidRDefault="00820F78" w:rsidP="00820F78">
      <w:r>
        <w:t>72 Hour Kit</w:t>
      </w:r>
    </w:p>
    <w:p w14:paraId="475B3127" w14:textId="77777777" w:rsidR="00820F78" w:rsidRDefault="00820F78" w:rsidP="00820F78"/>
    <w:p w14:paraId="107987ED" w14:textId="77777777" w:rsidR="00820F78" w:rsidRDefault="00820F78" w:rsidP="00820F78">
      <w:r>
        <w:t>What to put in an emergency or 72-hour kit</w:t>
      </w:r>
    </w:p>
    <w:p w14:paraId="21605203" w14:textId="77777777" w:rsidR="00820F78" w:rsidRDefault="00820F78" w:rsidP="00820F78"/>
    <w:p w14:paraId="0736F870" w14:textId="77777777" w:rsidR="00820F78" w:rsidRDefault="00820F78" w:rsidP="00820F78">
      <w:r>
        <w:t>When a disaster strikes, it may take some time for emergency rescuers to locate or reach survivors. In extreme cases, it may take days. In such cases, survivors may go for days without food, water and medical assistance.</w:t>
      </w:r>
    </w:p>
    <w:p w14:paraId="62E58EC4" w14:textId="77777777" w:rsidR="00820F78" w:rsidRDefault="00820F78" w:rsidP="00820F78">
      <w:r>
        <w:t>The first 72 hours after an emergency or disaster are the most important hours to prepare for. Keeping an updated 72-hour kit will help people reduce stress in a time of need.</w:t>
      </w:r>
    </w:p>
    <w:p w14:paraId="1BA2EA3E" w14:textId="77777777" w:rsidR="00820F78" w:rsidRDefault="00820F78" w:rsidP="00820F78">
      <w:r>
        <w:t>Light and shelter. These items can include: a tent or tarp and duct tape, sleeping bags or warm blankets, flashlights or lanterns, extra batteries.</w:t>
      </w:r>
    </w:p>
    <w:p w14:paraId="54011BB9" w14:textId="77777777" w:rsidR="00820F78" w:rsidRDefault="00820F78" w:rsidP="00820F78">
      <w:r>
        <w:t>Food and water. It is recommended to have one gallon of water per person per day for several days, for drinking and sanitation. Include a several-day supply of non-perishable food items.</w:t>
      </w:r>
    </w:p>
    <w:p w14:paraId="499161D2" w14:textId="77777777" w:rsidR="00820F78" w:rsidRDefault="00820F78" w:rsidP="00820F78">
      <w:r>
        <w:t>Medical supplies. Necessary medical supplies can include: prescription medications, over-the-counter medications, first-aid supplies (bandages, ointments, gauze pads, tweezers, etc.).</w:t>
      </w:r>
    </w:p>
    <w:p w14:paraId="6962986B" w14:textId="77777777" w:rsidR="00820F78" w:rsidRDefault="00820F78" w:rsidP="00820F78">
      <w:r>
        <w:t>Personal hygiene. This can include: toothbrushes and toothpaste, soap, baby wipes, hand sanitizer, feminine supplies, heavy-duty plastic garbage bags and ties for waste.</w:t>
      </w:r>
    </w:p>
    <w:p w14:paraId="067E26A1" w14:textId="77777777" w:rsidR="00820F78" w:rsidRDefault="00820F78" w:rsidP="00820F78">
      <w:r>
        <w:t>Communication. Communication items could include: cellphone with chargers and backup battery, family meeting place details, a list of emergency contacts.</w:t>
      </w:r>
    </w:p>
    <w:p w14:paraId="309C953A" w14:textId="77777777" w:rsidR="00820F78" w:rsidRDefault="00820F78" w:rsidP="00820F78">
      <w:r>
        <w:t>Cash and critical documents. Keep cash and copies of critical family documents in an emergency kit, such as: insurance policies, identification (license, passport, etc.), bank account records.</w:t>
      </w:r>
    </w:p>
    <w:p w14:paraId="0215A864" w14:textId="77777777" w:rsidR="00820F78" w:rsidRDefault="00820F78" w:rsidP="00820F78">
      <w:r>
        <w:t>Clothing. Include a complete change of clothing and sturdy shoes for each family member. This should be appropriate for the climate. Check this clothing regularly as children may grow out of clothes quickly.</w:t>
      </w:r>
    </w:p>
    <w:p w14:paraId="13E9C166" w14:textId="77777777" w:rsidR="00820F78" w:rsidRDefault="00820F78" w:rsidP="00820F78">
      <w:r>
        <w:t>Other unique needs. This could include: entertainment/comfort items for children, baby formula, extra contacts or eyeglasses.</w:t>
      </w:r>
    </w:p>
    <w:p w14:paraId="09AD1AF6" w14:textId="77777777" w:rsidR="00820F78" w:rsidRDefault="00820F78" w:rsidP="00820F78"/>
    <w:p w14:paraId="3DEDD260" w14:textId="536008FD" w:rsidR="00820F78" w:rsidRDefault="00820F78" w:rsidP="00820F78"/>
    <w:p w14:paraId="050DC4F4" w14:textId="250B05FE" w:rsidR="003D62D7" w:rsidRDefault="003D62D7" w:rsidP="007E5DE4">
      <w:r>
        <w:t>==========================================================</w:t>
      </w:r>
    </w:p>
    <w:p w14:paraId="791AF8F6" w14:textId="77777777" w:rsidR="003D62D7" w:rsidRDefault="003D62D7" w:rsidP="007E5DE4"/>
    <w:p w14:paraId="0AA35D32" w14:textId="01B4353B" w:rsidR="00D84418" w:rsidRPr="00D84418" w:rsidRDefault="00D84418" w:rsidP="007E5DE4">
      <w:pPr>
        <w:rPr>
          <w:sz w:val="40"/>
          <w:szCs w:val="40"/>
        </w:rPr>
      </w:pPr>
      <w:r w:rsidRPr="00D84418">
        <w:rPr>
          <w:sz w:val="40"/>
          <w:szCs w:val="40"/>
          <w:highlight w:val="yellow"/>
        </w:rPr>
        <w:t>2 - Deciding how to communicate with family in case of an emergency.</w:t>
      </w:r>
    </w:p>
    <w:p w14:paraId="6FAE47F0" w14:textId="796ABBB9" w:rsidR="00A75EDC" w:rsidRPr="00A75EDC" w:rsidRDefault="00A75EDC" w:rsidP="007E5DE4">
      <w:pPr>
        <w:rPr>
          <w:sz w:val="40"/>
          <w:szCs w:val="40"/>
        </w:rPr>
      </w:pPr>
      <w:r w:rsidRPr="00A75EDC">
        <w:rPr>
          <w:sz w:val="40"/>
          <w:szCs w:val="40"/>
        </w:rPr>
        <w:t>Family communication plan</w:t>
      </w:r>
    </w:p>
    <w:p w14:paraId="16A12B55" w14:textId="77777777" w:rsidR="00A75EDC" w:rsidRDefault="00A75EDC" w:rsidP="007E5DE4"/>
    <w:p w14:paraId="1601003D" w14:textId="23082065" w:rsidR="007E5DE4" w:rsidRDefault="007E5DE4" w:rsidP="007E5DE4">
      <w:r>
        <w:t>How to communicate with family if phones are down</w:t>
      </w:r>
    </w:p>
    <w:p w14:paraId="3F72D05E" w14:textId="77777777" w:rsidR="007E5DE4" w:rsidRDefault="007E5DE4" w:rsidP="007E5DE4">
      <w:r>
        <w:t xml:space="preserve"> </w:t>
      </w:r>
    </w:p>
    <w:p w14:paraId="6B51661D" w14:textId="5567DC4B" w:rsidR="007E5DE4" w:rsidRDefault="007E5DE4" w:rsidP="007E5DE4">
      <w:r>
        <w:t>Preparing as a family for how to communicate is one of the best tools in the event of an emergency.</w:t>
      </w:r>
    </w:p>
    <w:p w14:paraId="5CEBD1D2" w14:textId="77777777" w:rsidR="005F7BE0" w:rsidRDefault="005F7BE0" w:rsidP="007E5DE4"/>
    <w:p w14:paraId="2CC754FB" w14:textId="6362B5F8" w:rsidR="007E5DE4" w:rsidRDefault="007E5DE4" w:rsidP="007E5DE4">
      <w:r>
        <w:t>Preparing with one’s family for how to communicate is one of the best tools for them in the event of an emergency. Immediately knowing where to go and whom to call can help individuals think clearly in a chaotic time and reunite with loved ones.</w:t>
      </w:r>
    </w:p>
    <w:p w14:paraId="48A912DD" w14:textId="77777777" w:rsidR="005F7BE0" w:rsidRDefault="005F7BE0" w:rsidP="007E5DE4"/>
    <w:p w14:paraId="7613F121" w14:textId="629A7013" w:rsidR="007E5DE4" w:rsidRDefault="007E5DE4" w:rsidP="007E5DE4">
      <w:r>
        <w:t>Following are six ways to make effective plans to account for loved ones:</w:t>
      </w:r>
    </w:p>
    <w:p w14:paraId="180E74C9" w14:textId="77777777" w:rsidR="005F7BE0" w:rsidRDefault="005F7BE0" w:rsidP="007E5DE4"/>
    <w:p w14:paraId="761677EB" w14:textId="729A57FE" w:rsidR="007E5DE4" w:rsidRDefault="005F7BE0" w:rsidP="007E5DE4">
      <w:r>
        <w:t xml:space="preserve">1 </w:t>
      </w:r>
      <w:r w:rsidR="007E5DE4">
        <w:t>Make a list of emergency contacts. Include names, phone numbers and addresses for essential family members, medical offices, schools, day care centers, etc. Make contact cards and keep them in easily accessible locations like a purse, wallet or child’s backpack.</w:t>
      </w:r>
    </w:p>
    <w:p w14:paraId="5703792A" w14:textId="64F15609" w:rsidR="007E5DE4" w:rsidRDefault="005F7BE0" w:rsidP="007E5DE4">
      <w:r>
        <w:t xml:space="preserve">2 </w:t>
      </w:r>
      <w:r w:rsidR="007E5DE4">
        <w:t>Decide on a family meeting place. Choose a location both in the neighborhood and out of town in case the family cannot get in touch or are unable to go home. Find locations that everyone is familiar with and will remember. Include these locations on the contact cards.</w:t>
      </w:r>
    </w:p>
    <w:p w14:paraId="3B4C37C5" w14:textId="241C2175" w:rsidR="007E5DE4" w:rsidRDefault="005F7BE0" w:rsidP="007E5DE4">
      <w:r>
        <w:t xml:space="preserve">3 </w:t>
      </w:r>
      <w:r w:rsidR="007E5DE4">
        <w:t>Teach children how to call 911 (or the emergency number in one’s own country). Help younger children understand how and when to call 911. They should only call 911 when there is a life-threatening emergency.</w:t>
      </w:r>
    </w:p>
    <w:p w14:paraId="76044F8A" w14:textId="64807A8D" w:rsidR="007E5DE4" w:rsidRDefault="005F7BE0" w:rsidP="007E5DE4">
      <w:r>
        <w:t xml:space="preserve">4 </w:t>
      </w:r>
      <w:r w:rsidR="007E5DE4">
        <w:t>“In case of emergency” contacts. Store at least one emergency contact in all mobile devices as “ICE” or “In Case of Emergency.” This will help someone identify who to call when needed. Inform the emergency contact of any medical conditions or other vital health information.</w:t>
      </w:r>
    </w:p>
    <w:p w14:paraId="1E6C4C35" w14:textId="4C643BEC" w:rsidR="007E5DE4" w:rsidRDefault="005F7BE0" w:rsidP="007E5DE4">
      <w:r>
        <w:t xml:space="preserve">5 </w:t>
      </w:r>
      <w:r w:rsidR="007E5DE4">
        <w:t>Utilize text messages. Teach all family members how to send a text message. Texts can often get around network disruptions when phone calls cannot.</w:t>
      </w:r>
    </w:p>
    <w:p w14:paraId="3BB45676" w14:textId="228B0D28" w:rsidR="007E5DE4" w:rsidRDefault="005F7BE0" w:rsidP="007E5DE4">
      <w:r>
        <w:t xml:space="preserve">6 </w:t>
      </w:r>
      <w:r w:rsidR="007E5DE4">
        <w:t>Review the emergency plan. Practice and revise the family communication plan at least once a year or whenever any information changes.</w:t>
      </w:r>
    </w:p>
    <w:p w14:paraId="0BF6C4B9" w14:textId="77777777" w:rsidR="005F7BE0" w:rsidRDefault="005F7BE0" w:rsidP="007E5DE4"/>
    <w:p w14:paraId="6A051733" w14:textId="576CEAF6" w:rsidR="003D62D7" w:rsidRDefault="003D62D7" w:rsidP="007E5DE4">
      <w:r>
        <w:t>========================================================</w:t>
      </w:r>
    </w:p>
    <w:p w14:paraId="680E2818" w14:textId="72D894C6" w:rsidR="00D84418" w:rsidRPr="00D84418" w:rsidRDefault="00D84418" w:rsidP="007E5DE4">
      <w:pPr>
        <w:rPr>
          <w:sz w:val="40"/>
          <w:szCs w:val="40"/>
        </w:rPr>
      </w:pPr>
      <w:r w:rsidRPr="00D84418">
        <w:rPr>
          <w:sz w:val="40"/>
          <w:szCs w:val="40"/>
          <w:highlight w:val="yellow"/>
        </w:rPr>
        <w:t>3 - Food and Water Storage</w:t>
      </w:r>
    </w:p>
    <w:p w14:paraId="4BDDC083" w14:textId="77777777" w:rsidR="00D84418" w:rsidRDefault="00D84418" w:rsidP="007E5DE4"/>
    <w:p w14:paraId="30371B98" w14:textId="20C4B9D5" w:rsidR="007E5DE4" w:rsidRDefault="007E5DE4" w:rsidP="007E5DE4">
      <w:r>
        <w:t>Individuals and families can prepare a three-month and long-term food supply to be prepared for any emergency.</w:t>
      </w:r>
    </w:p>
    <w:p w14:paraId="44F78E27" w14:textId="77777777" w:rsidR="005F7BE0" w:rsidRDefault="005F7BE0" w:rsidP="007E5DE4"/>
    <w:p w14:paraId="4D2A5F46" w14:textId="3667BE2D" w:rsidR="007E5DE4" w:rsidRDefault="007E5DE4" w:rsidP="007E5DE4">
      <w:r>
        <w:t>According to food storage information in the Life Help section of ChurchofJesusChrist.org, there are three main components of food storage:</w:t>
      </w:r>
    </w:p>
    <w:p w14:paraId="6D95DE16" w14:textId="77777777" w:rsidR="007E5DE4" w:rsidRDefault="007E5DE4" w:rsidP="007E5DE4">
      <w:r>
        <w:t>Food supply (three-month and long-term)</w:t>
      </w:r>
    </w:p>
    <w:p w14:paraId="2975F425" w14:textId="77777777" w:rsidR="007E5DE4" w:rsidRDefault="007E5DE4" w:rsidP="007E5DE4">
      <w:r>
        <w:t>Water supply</w:t>
      </w:r>
    </w:p>
    <w:p w14:paraId="740A6E0E" w14:textId="77777777" w:rsidR="005F7BE0" w:rsidRDefault="005F7BE0" w:rsidP="007E5DE4"/>
    <w:p w14:paraId="2D23F68D" w14:textId="378B3F5C" w:rsidR="007E5DE4" w:rsidRDefault="007E5DE4" w:rsidP="007E5DE4">
      <w:r>
        <w:t xml:space="preserve">Financial reserve </w:t>
      </w:r>
    </w:p>
    <w:p w14:paraId="57B64129" w14:textId="77777777" w:rsidR="007E5DE4" w:rsidRDefault="007E5DE4" w:rsidP="007E5DE4">
      <w:r>
        <w:t>In considering what food to add to a three-month supply, people should look for foods that are a part of their normal diet. While developing a longer-term storage, focus on food staples such as wheat, rice, pasta, oats, beans and potatoes that can last 30 years or more.</w:t>
      </w:r>
    </w:p>
    <w:p w14:paraId="0F5CD3E0" w14:textId="77777777" w:rsidR="005F7BE0" w:rsidRDefault="005F7BE0" w:rsidP="007E5DE4"/>
    <w:p w14:paraId="05EE95BE" w14:textId="4F2D13C9" w:rsidR="007E5DE4" w:rsidRDefault="007E5DE4" w:rsidP="007E5DE4">
      <w:r>
        <w:t>Food should be properly packaged and stored in a cool, dry place.</w:t>
      </w:r>
    </w:p>
    <w:p w14:paraId="2CF35751" w14:textId="77777777" w:rsidR="007E5DE4" w:rsidRDefault="007E5DE4" w:rsidP="007E5DE4">
      <w:r>
        <w:t>Store water in sturdy, leak-proof, breakage-resistant containers. Consider using plastic bottles commonly used for juices or soda. Keep water containers away from heat sources and direct sunlight.</w:t>
      </w:r>
    </w:p>
    <w:p w14:paraId="0E69883C" w14:textId="77777777" w:rsidR="007E5DE4" w:rsidRDefault="007E5DE4" w:rsidP="007E5DE4">
      <w:r>
        <w:t>If water comes directly from a good, pretreated source, then no additional purification is needed; otherwise, pretreat water before use. More ideas for water storage can be found on the Centers for Disease Control’s website.</w:t>
      </w:r>
    </w:p>
    <w:p w14:paraId="019C160E" w14:textId="77777777" w:rsidR="007E5DE4" w:rsidRDefault="007E5DE4" w:rsidP="007E5DE4">
      <w:r>
        <w:t>Of note: Individuals and families need not go to extremes or go into debt to establish a food storage all at once. Develop it gradually to diffuse the overall cost over time so that it will not become a financial burden.</w:t>
      </w:r>
    </w:p>
    <w:p w14:paraId="5C06C9A9" w14:textId="77777777" w:rsidR="007E5DE4" w:rsidRDefault="007E5DE4" w:rsidP="007E5DE4">
      <w:r>
        <w:t>These guidelines can be modified to fit different situations and needs. See a list of specific food items to store long- and short-term in the Temporal Preparedness Guides by Area.</w:t>
      </w:r>
    </w:p>
    <w:p w14:paraId="6C768711" w14:textId="345062AD" w:rsidR="00B95381" w:rsidRDefault="00000000" w:rsidP="007E5DE4">
      <w:hyperlink r:id="rId6" w:history="1">
        <w:r w:rsidR="00B95381" w:rsidRPr="006D4919">
          <w:rPr>
            <w:rStyle w:val="Hyperlink"/>
          </w:rPr>
          <w:t>https://www.churchofjesuschrist.org/life/AreaPreparednessGuides?lang=eng</w:t>
        </w:r>
      </w:hyperlink>
    </w:p>
    <w:p w14:paraId="11DBB9A5" w14:textId="77777777" w:rsidR="00B95381" w:rsidRDefault="00B95381" w:rsidP="007E5DE4"/>
    <w:p w14:paraId="6AB6A44F" w14:textId="6A2F2AC5" w:rsidR="005F7BE0" w:rsidRDefault="003D62D7" w:rsidP="007E5DE4">
      <w:r>
        <w:t>=================================================</w:t>
      </w:r>
    </w:p>
    <w:p w14:paraId="398A1A27" w14:textId="0BF2E41E" w:rsidR="00D84418" w:rsidRPr="00D84418" w:rsidRDefault="00D84418" w:rsidP="007E5DE4">
      <w:pPr>
        <w:rPr>
          <w:sz w:val="40"/>
          <w:szCs w:val="40"/>
        </w:rPr>
      </w:pPr>
      <w:r w:rsidRPr="00D84418">
        <w:rPr>
          <w:sz w:val="40"/>
          <w:szCs w:val="40"/>
          <w:highlight w:val="yellow"/>
        </w:rPr>
        <w:t>4 - Emotional Health</w:t>
      </w:r>
    </w:p>
    <w:p w14:paraId="4C56D37D" w14:textId="77777777" w:rsidR="00D84418" w:rsidRDefault="00D84418" w:rsidP="007E5DE4"/>
    <w:p w14:paraId="41A4B2E8" w14:textId="1945BF22" w:rsidR="00A75EDC" w:rsidRPr="00A75EDC" w:rsidRDefault="00A75EDC" w:rsidP="007E5DE4">
      <w:pPr>
        <w:rPr>
          <w:sz w:val="40"/>
          <w:szCs w:val="40"/>
        </w:rPr>
      </w:pPr>
      <w:r w:rsidRPr="00A75EDC">
        <w:rPr>
          <w:sz w:val="40"/>
          <w:szCs w:val="40"/>
        </w:rPr>
        <w:t>Emotional Health</w:t>
      </w:r>
    </w:p>
    <w:p w14:paraId="6CE9FCE8" w14:textId="77777777" w:rsidR="00A75EDC" w:rsidRDefault="00A75EDC" w:rsidP="007E5DE4"/>
    <w:p w14:paraId="0B73498A" w14:textId="7868E218" w:rsidR="007E5DE4" w:rsidRDefault="007E5DE4" w:rsidP="007E5DE4">
      <w:r>
        <w:t>Ways to cope with stress after an emergency</w:t>
      </w:r>
    </w:p>
    <w:p w14:paraId="60D8FCB6" w14:textId="77777777" w:rsidR="007E5DE4" w:rsidRDefault="007E5DE4" w:rsidP="007E5DE4">
      <w:r>
        <w:t xml:space="preserve"> </w:t>
      </w:r>
    </w:p>
    <w:p w14:paraId="7F63BA30" w14:textId="025DC726" w:rsidR="007E5DE4" w:rsidRDefault="007E5DE4" w:rsidP="007E5DE4">
      <w:r>
        <w:t>The Church’s Life Help resources are designed to help individuals and families with life’s challenges, including mental and emotional health.</w:t>
      </w:r>
    </w:p>
    <w:p w14:paraId="5E180876" w14:textId="241FF0E2" w:rsidR="007E5DE4" w:rsidRDefault="007E5DE4" w:rsidP="007E5DE4"/>
    <w:p w14:paraId="12FCABF6" w14:textId="77777777" w:rsidR="005F7BE0" w:rsidRDefault="005F7BE0" w:rsidP="007E5DE4"/>
    <w:p w14:paraId="5B0985E9" w14:textId="681544C8" w:rsidR="007E5DE4" w:rsidRDefault="007E5DE4" w:rsidP="007E5DE4">
      <w:r>
        <w:t>Evaluating mental health is a vital part of checking in after emergency situations have settled. Consider these steps, and find more information in the emotional resilience section of ChurchofJesusChrist.org.</w:t>
      </w:r>
    </w:p>
    <w:p w14:paraId="1BD09B7E" w14:textId="77777777" w:rsidR="005F7BE0" w:rsidRDefault="005F7BE0" w:rsidP="007E5DE4"/>
    <w:p w14:paraId="17631CD4" w14:textId="7BCA529F" w:rsidR="007E5DE4" w:rsidRDefault="007E5DE4" w:rsidP="007E5DE4">
      <w:r>
        <w:t>Limit news consumption. Because news is available to us at the touch of a button, it is easy to increase stress and anxiety by replaying stories from the disaster. Reduce the amount of news that is being read or listened to and focus on relaxing activities instead.</w:t>
      </w:r>
    </w:p>
    <w:p w14:paraId="5055BB0B" w14:textId="77777777" w:rsidR="007E5DE4" w:rsidRDefault="007E5DE4" w:rsidP="007E5DE4">
      <w:r>
        <w:t>Talk with someone. Help from friends, family, or a licensed professional can give support during this time. They can be a listening ear and encourage the use of coping strategies.</w:t>
      </w:r>
    </w:p>
    <w:p w14:paraId="03F58086" w14:textId="3619D175" w:rsidR="007E5DE4" w:rsidRDefault="007E5DE4" w:rsidP="007E5DE4">
      <w:r>
        <w:t>Get enough sleep. After a disaster or emergency, it is common to wake up during the night or have trouble sleeping. If someone’s mind is racing, they can try writing down their thoughts in a journal before going back to bed. Avoid caffeine, cell</w:t>
      </w:r>
      <w:r w:rsidR="005F7BE0">
        <w:t xml:space="preserve"> </w:t>
      </w:r>
      <w:r>
        <w:t>phones and laptops before going to sleep.</w:t>
      </w:r>
    </w:p>
    <w:p w14:paraId="7C503AE4" w14:textId="77777777" w:rsidR="007E5DE4" w:rsidRDefault="007E5DE4" w:rsidP="007E5DE4">
      <w:r>
        <w:t>Establish a daily routine. Eat meals at regular times and create a consistent sleep schedule to be sure to get enough rest. Schedule exercise or other daily activities to reduce stress levels.</w:t>
      </w:r>
    </w:p>
    <w:p w14:paraId="2CF02F18" w14:textId="77777777" w:rsidR="007E5DE4" w:rsidRDefault="007E5DE4" w:rsidP="007E5DE4">
      <w:r>
        <w:t>Take a break when needed. If someone is feeling stressed or anxious after a disaster, they should give themselves the time and space needed to recover. This includes taking regular breaks when needed.</w:t>
      </w:r>
    </w:p>
    <w:p w14:paraId="154B85B6" w14:textId="77777777" w:rsidR="007E5DE4" w:rsidRDefault="007E5DE4" w:rsidP="007E5DE4">
      <w:r>
        <w:t>Understand that things may change. Disasters and emergencies can destroy homes, businesses, schools or places of worship. Sometimes loved ones are lost or sustain major injuries. It is important for each person to give themselves time and space to grieve these changes.</w:t>
      </w:r>
    </w:p>
    <w:p w14:paraId="56709183" w14:textId="77777777" w:rsidR="005F7BE0" w:rsidRDefault="005F7BE0" w:rsidP="007E5DE4"/>
    <w:p w14:paraId="0D55505E" w14:textId="7BFDE614" w:rsidR="007E5DE4" w:rsidRDefault="007E5DE4" w:rsidP="007E5DE4">
      <w:r>
        <w:t>Pray. Prayer can help people better understand and cope with the uncertainties that come after a disaster. Ask for help from God to bring peace during difficult moments and bless others.</w:t>
      </w:r>
    </w:p>
    <w:p w14:paraId="287B0829" w14:textId="77777777" w:rsidR="005F7BE0" w:rsidRDefault="005F7BE0" w:rsidP="007E5DE4"/>
    <w:p w14:paraId="1CF8D0EF" w14:textId="2CEA02D2" w:rsidR="007E5DE4" w:rsidRDefault="007E5DE4" w:rsidP="007E5DE4">
      <w:r>
        <w:t>Recognize when more help is needed. If someone is struggling and in need of help, reach out to a licensed professional for assistance.</w:t>
      </w:r>
    </w:p>
    <w:p w14:paraId="097A4EB5" w14:textId="77777777" w:rsidR="00B95381" w:rsidRDefault="00B95381" w:rsidP="007E5DE4"/>
    <w:p w14:paraId="50A29AC1" w14:textId="6A2B52CA" w:rsidR="003D62D7" w:rsidRDefault="003D62D7" w:rsidP="007E5DE4">
      <w:r w:rsidRPr="003D62D7">
        <w:t>======================================================</w:t>
      </w:r>
    </w:p>
    <w:p w14:paraId="10742FCD" w14:textId="6532810F" w:rsidR="007E5DE4" w:rsidRDefault="007E5DE4" w:rsidP="007E5DE4">
      <w:r>
        <w:t xml:space="preserve">List of </w:t>
      </w:r>
      <w:r w:rsidRPr="003D62D7">
        <w:rPr>
          <w:sz w:val="40"/>
          <w:szCs w:val="40"/>
          <w:highlight w:val="yellow"/>
        </w:rPr>
        <w:t>more Church resources</w:t>
      </w:r>
      <w:r>
        <w:t xml:space="preserve"> for </w:t>
      </w:r>
      <w:r w:rsidR="003D62D7">
        <w:t xml:space="preserve">temporal </w:t>
      </w:r>
      <w:r>
        <w:t>preparedness</w:t>
      </w:r>
    </w:p>
    <w:p w14:paraId="58A7FE8D" w14:textId="574272EE" w:rsidR="00A75EDC" w:rsidRDefault="00A75EDC" w:rsidP="007E5DE4"/>
    <w:p w14:paraId="545A902E" w14:textId="77EB8DBE" w:rsidR="007E5DE4" w:rsidRDefault="007E5DE4" w:rsidP="007E5DE4">
      <w:r>
        <w:t>How to Prepare a Home Water Supply</w:t>
      </w:r>
    </w:p>
    <w:p w14:paraId="420334DA" w14:textId="76A50520" w:rsidR="00284C6B" w:rsidRDefault="00000000" w:rsidP="007E5DE4">
      <w:hyperlink r:id="rId7" w:history="1">
        <w:r w:rsidR="00284C6B" w:rsidRPr="00DB5280">
          <w:rPr>
            <w:rStyle w:val="Hyperlink"/>
          </w:rPr>
          <w:t>https://www.cdc.gov/healthywater/emergency/preparing-a-home-water-supply.html</w:t>
        </w:r>
      </w:hyperlink>
    </w:p>
    <w:p w14:paraId="39F8530C" w14:textId="77777777" w:rsidR="00284C6B" w:rsidRDefault="00284C6B" w:rsidP="007E5DE4"/>
    <w:p w14:paraId="315A2435" w14:textId="100F673D" w:rsidR="007E5DE4" w:rsidRDefault="007E5DE4" w:rsidP="007E5DE4">
      <w:r>
        <w:t>Food Storage Gospel Topics Page</w:t>
      </w:r>
    </w:p>
    <w:p w14:paraId="4344ACDF" w14:textId="77777777" w:rsidR="00284C6B" w:rsidRDefault="00284C6B" w:rsidP="007E5DE4">
      <w:r w:rsidRPr="00284C6B">
        <w:t xml:space="preserve">https://www.churchofjesuschrist.org/study/manual/gospel-topics/food-storage?lang=eng </w:t>
      </w:r>
    </w:p>
    <w:p w14:paraId="32FDC5B8" w14:textId="77777777" w:rsidR="00284C6B" w:rsidRDefault="00284C6B" w:rsidP="007E5DE4"/>
    <w:p w14:paraId="6A2BC384" w14:textId="3CA8CE43" w:rsidR="007E5DE4" w:rsidRDefault="007E5DE4" w:rsidP="007E5DE4">
      <w:r>
        <w:t>Tips for Making an Emergency Plan</w:t>
      </w:r>
    </w:p>
    <w:p w14:paraId="562D6427" w14:textId="1467C725" w:rsidR="00284C6B" w:rsidRDefault="00000000" w:rsidP="007E5DE4">
      <w:hyperlink r:id="rId8" w:history="1">
        <w:r w:rsidR="00284C6B" w:rsidRPr="00DB5280">
          <w:rPr>
            <w:rStyle w:val="Hyperlink"/>
          </w:rPr>
          <w:t>https://www.churchofjesuschrist.org/life/tips-for-making-an-emergency-plan?lang=eng</w:t>
        </w:r>
      </w:hyperlink>
    </w:p>
    <w:p w14:paraId="71A2B6D6" w14:textId="77777777" w:rsidR="00284C6B" w:rsidRDefault="00284C6B" w:rsidP="007E5DE4"/>
    <w:p w14:paraId="2BF89CFC" w14:textId="77777777" w:rsidR="007E5DE4" w:rsidRDefault="007E5DE4" w:rsidP="007E5DE4">
      <w:r>
        <w:t>Tips for Being Financially Prepared</w:t>
      </w:r>
    </w:p>
    <w:p w14:paraId="44FFF04C" w14:textId="04FEBCB0" w:rsidR="00284C6B" w:rsidRDefault="00000000" w:rsidP="007E5DE4">
      <w:hyperlink r:id="rId9" w:history="1">
        <w:r w:rsidR="00284C6B" w:rsidRPr="00DB5280">
          <w:rPr>
            <w:rStyle w:val="Hyperlink"/>
          </w:rPr>
          <w:t>https://www.churchofjesuschrist.org/life/tips-for-being-financially-prepared?lang=eng</w:t>
        </w:r>
      </w:hyperlink>
    </w:p>
    <w:p w14:paraId="5F6213B8" w14:textId="77777777" w:rsidR="00284C6B" w:rsidRDefault="00284C6B" w:rsidP="007E5DE4"/>
    <w:p w14:paraId="7BAB36F3" w14:textId="77777777" w:rsidR="007E5DE4" w:rsidRDefault="007E5DE4" w:rsidP="007E5DE4">
      <w:r>
        <w:t>Tips for Emotional Preparedness</w:t>
      </w:r>
    </w:p>
    <w:p w14:paraId="0481279C" w14:textId="0CBC45C8" w:rsidR="00284C6B" w:rsidRDefault="00000000" w:rsidP="007E5DE4">
      <w:hyperlink r:id="rId10" w:history="1">
        <w:r w:rsidR="00284C6B" w:rsidRPr="00DB5280">
          <w:rPr>
            <w:rStyle w:val="Hyperlink"/>
          </w:rPr>
          <w:t>https://www.churchofjesuschrist.org/life/tips-for-becoming-emotionally-resilient?lang=eng</w:t>
        </w:r>
      </w:hyperlink>
    </w:p>
    <w:p w14:paraId="161A25FC" w14:textId="77777777" w:rsidR="00284C6B" w:rsidRDefault="00284C6B" w:rsidP="007E5DE4"/>
    <w:p w14:paraId="72680C73" w14:textId="77777777" w:rsidR="007E5DE4" w:rsidRDefault="007E5DE4" w:rsidP="007E5DE4">
      <w:r>
        <w:t>Self Reliance: How to Make a Go-Bag</w:t>
      </w:r>
    </w:p>
    <w:p w14:paraId="47A720FE" w14:textId="53405E57" w:rsidR="00284C6B" w:rsidRDefault="00000000" w:rsidP="007E5DE4">
      <w:hyperlink r:id="rId11" w:history="1">
        <w:r w:rsidR="00284C6B" w:rsidRPr="00DB5280">
          <w:rPr>
            <w:rStyle w:val="Hyperlink"/>
          </w:rPr>
          <w:t>https://www.churchofjesuschrist.org/inspiration/self-reliance-how-to-make-a-go-bag?lang=eng</w:t>
        </w:r>
      </w:hyperlink>
    </w:p>
    <w:p w14:paraId="3C7F0FE3" w14:textId="77777777" w:rsidR="00284C6B" w:rsidRDefault="00284C6B" w:rsidP="007E5DE4"/>
    <w:p w14:paraId="1CB28181" w14:textId="77777777" w:rsidR="007E5DE4" w:rsidRDefault="007E5DE4" w:rsidP="007E5DE4">
      <w:r>
        <w:t>Helping Others Prepare for Unexpected Needs</w:t>
      </w:r>
    </w:p>
    <w:p w14:paraId="4FFC0E06" w14:textId="61DE9F82" w:rsidR="00284C6B" w:rsidRDefault="00000000" w:rsidP="007E5DE4">
      <w:hyperlink r:id="rId12" w:history="1">
        <w:r w:rsidR="00284C6B" w:rsidRPr="00DB5280">
          <w:rPr>
            <w:rStyle w:val="Hyperlink"/>
          </w:rPr>
          <w:t>https://www.churchofjesuschrist.org/inspiration/helping-others-prepare-for-unexpected-needs?lang=eng</w:t>
        </w:r>
      </w:hyperlink>
    </w:p>
    <w:p w14:paraId="5773520F" w14:textId="77777777" w:rsidR="00284C6B" w:rsidRDefault="00284C6B" w:rsidP="007E5DE4"/>
    <w:p w14:paraId="071EF0BB" w14:textId="77777777" w:rsidR="007E5DE4" w:rsidRDefault="007E5DE4" w:rsidP="007E5DE4">
      <w:r>
        <w:t>Personal and Family Emergency Preparedness Planning Guide</w:t>
      </w:r>
    </w:p>
    <w:p w14:paraId="1B23789B" w14:textId="0A8081D4" w:rsidR="00284C6B" w:rsidRDefault="00000000" w:rsidP="007E5DE4">
      <w:hyperlink r:id="rId13" w:history="1">
        <w:r w:rsidR="00284C6B" w:rsidRPr="00DB5280">
          <w:rPr>
            <w:rStyle w:val="Hyperlink"/>
          </w:rPr>
          <w:t>https://www.churchofjesuschrist.org/bc/content/shared/english/life-help/Personal-and-Family-Emergency-Preparedness-Planning-Guide.pdf</w:t>
        </w:r>
      </w:hyperlink>
    </w:p>
    <w:p w14:paraId="1EA3AC96" w14:textId="77777777" w:rsidR="00284C6B" w:rsidRDefault="00284C6B" w:rsidP="007E5DE4"/>
    <w:p w14:paraId="4905F89F" w14:textId="77777777" w:rsidR="007E5DE4" w:rsidRDefault="007E5DE4" w:rsidP="007E5DE4">
      <w:r>
        <w:t>Temporal Preparedness Guide by Area</w:t>
      </w:r>
    </w:p>
    <w:p w14:paraId="6EE3AF58" w14:textId="682EE0B7" w:rsidR="00284C6B" w:rsidRDefault="00000000" w:rsidP="007E5DE4">
      <w:hyperlink r:id="rId14" w:history="1">
        <w:r w:rsidR="00284C6B" w:rsidRPr="00DB5280">
          <w:rPr>
            <w:rStyle w:val="Hyperlink"/>
          </w:rPr>
          <w:t>https://www.churchofjesuschrist.org/life/AreaPreparednessGuides?lang=eng</w:t>
        </w:r>
      </w:hyperlink>
    </w:p>
    <w:p w14:paraId="0A92A05E" w14:textId="77777777" w:rsidR="00284C6B" w:rsidRDefault="00284C6B" w:rsidP="007E5DE4"/>
    <w:p w14:paraId="051FB891" w14:textId="77777777" w:rsidR="007E5DE4" w:rsidRDefault="007E5DE4" w:rsidP="007E5DE4">
      <w:r>
        <w:t>Building Self-Reliance</w:t>
      </w:r>
    </w:p>
    <w:p w14:paraId="7E4BE6ED" w14:textId="060C0301" w:rsidR="00284C6B" w:rsidRDefault="00000000" w:rsidP="007E5DE4">
      <w:hyperlink r:id="rId15" w:history="1">
        <w:r w:rsidR="00284C6B" w:rsidRPr="00DB5280">
          <w:rPr>
            <w:rStyle w:val="Hyperlink"/>
          </w:rPr>
          <w:t>https://www.churchofjesuschrist.org/serve/building-self-reliance?lang=eng</w:t>
        </w:r>
      </w:hyperlink>
    </w:p>
    <w:p w14:paraId="4E210F3C" w14:textId="77777777" w:rsidR="00284C6B" w:rsidRDefault="00284C6B" w:rsidP="007E5DE4"/>
    <w:p w14:paraId="2CF84D1F" w14:textId="12F4C684" w:rsidR="007E5DE4" w:rsidRDefault="007E5DE4" w:rsidP="007E5DE4">
      <w:r>
        <w:t>RELATED STORIES</w:t>
      </w:r>
    </w:p>
    <w:p w14:paraId="1A3BE454" w14:textId="77777777" w:rsidR="007E5DE4" w:rsidRDefault="007E5DE4" w:rsidP="007E5DE4">
      <w:r>
        <w:t>September 2018: Church announces updates to food storage, emergency preparedness</w:t>
      </w:r>
    </w:p>
    <w:p w14:paraId="305A494C" w14:textId="6282D8E7" w:rsidR="00284C6B" w:rsidRDefault="00000000" w:rsidP="007E5DE4">
      <w:hyperlink r:id="rId16" w:history="1">
        <w:r w:rsidR="00284C6B" w:rsidRPr="00DB5280">
          <w:rPr>
            <w:rStyle w:val="Hyperlink"/>
          </w:rPr>
          <w:t>https://www.thechurchnews.com/2018/9/27/23221312/church-announces-updates-to-food-storage-emergency-preparedness</w:t>
        </w:r>
      </w:hyperlink>
    </w:p>
    <w:p w14:paraId="070F7DA3" w14:textId="77777777" w:rsidR="00284C6B" w:rsidRDefault="00284C6B"/>
    <w:p w14:paraId="34EE664C" w14:textId="6BC00CDA" w:rsidR="00A074CA" w:rsidRDefault="00A074CA">
      <w:r>
        <w:t>THIS ARTICLE</w:t>
      </w:r>
    </w:p>
    <w:p w14:paraId="32295DFB" w14:textId="5F63518F" w:rsidR="00A074CA" w:rsidRDefault="00000000">
      <w:hyperlink r:id="rId17" w:history="1">
        <w:r w:rsidR="00A074CA" w:rsidRPr="00DB5280">
          <w:rPr>
            <w:rStyle w:val="Hyperlink"/>
          </w:rPr>
          <w:t>https://www.thechurchnews.com/members/2023/9/6/23857707/emergency-preparedness-financial-planning-family-communication-food-storage</w:t>
        </w:r>
      </w:hyperlink>
    </w:p>
    <w:p w14:paraId="4720C536" w14:textId="77777777" w:rsidR="00A074CA" w:rsidRDefault="00A074CA"/>
    <w:p w14:paraId="515444D5" w14:textId="5B0B254B" w:rsidR="00284C6B" w:rsidRDefault="00000000">
      <w:hyperlink r:id="rId18" w:history="1">
        <w:r w:rsidR="00284C6B" w:rsidRPr="00DB5280">
          <w:rPr>
            <w:rStyle w:val="Hyperlink"/>
          </w:rPr>
          <w:t>https://www.thechurchnews.com/2001/12/29/23243050/process-of-preparedness-offers-peace-of-mind-and-spirit</w:t>
        </w:r>
      </w:hyperlink>
    </w:p>
    <w:p w14:paraId="58F27BF0" w14:textId="77777777" w:rsidR="00284C6B" w:rsidRDefault="00284C6B"/>
    <w:p w14:paraId="5673EF5D" w14:textId="211544D6" w:rsidR="00284C6B" w:rsidRDefault="00000000">
      <w:hyperlink r:id="rId19" w:history="1">
        <w:r w:rsidR="00284C6B" w:rsidRPr="00DB5280">
          <w:rPr>
            <w:rStyle w:val="Hyperlink"/>
          </w:rPr>
          <w:t>https://www.churchofjesuschrist.org/life/temporal-preparedness-resources?lang=eng</w:t>
        </w:r>
      </w:hyperlink>
    </w:p>
    <w:p w14:paraId="439DE6CF" w14:textId="77777777" w:rsidR="00284C6B" w:rsidRDefault="00284C6B"/>
    <w:p w14:paraId="0C851C97" w14:textId="766F0CFF" w:rsidR="00284C6B" w:rsidRDefault="00000000">
      <w:hyperlink r:id="rId20" w:history="1">
        <w:r w:rsidR="00284C6B" w:rsidRPr="00DB5280">
          <w:rPr>
            <w:rStyle w:val="Hyperlink"/>
          </w:rPr>
          <w:t>https://www.thechurchnews.com/members/2023/3/22/23648873/principle-of-preparedness-helps-family-find-peace-and-the-gospel-louisiana-hurricane</w:t>
        </w:r>
      </w:hyperlink>
    </w:p>
    <w:p w14:paraId="2A5BD62B" w14:textId="77777777" w:rsidR="00284C6B" w:rsidRDefault="00284C6B"/>
    <w:p w14:paraId="0006BFD4" w14:textId="77777777" w:rsidR="00284C6B" w:rsidRDefault="00284C6B"/>
    <w:sectPr w:rsidR="00284C6B" w:rsidSect="00F71F6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DE4"/>
    <w:rsid w:val="001622FB"/>
    <w:rsid w:val="001936BF"/>
    <w:rsid w:val="00284C6B"/>
    <w:rsid w:val="003D62D7"/>
    <w:rsid w:val="00492520"/>
    <w:rsid w:val="00496B3D"/>
    <w:rsid w:val="004B63FF"/>
    <w:rsid w:val="005F7BE0"/>
    <w:rsid w:val="007E5DE4"/>
    <w:rsid w:val="00820F78"/>
    <w:rsid w:val="009B24FE"/>
    <w:rsid w:val="00A074CA"/>
    <w:rsid w:val="00A75EDC"/>
    <w:rsid w:val="00B95381"/>
    <w:rsid w:val="00BF150A"/>
    <w:rsid w:val="00D84418"/>
    <w:rsid w:val="00F35930"/>
    <w:rsid w:val="00F71F69"/>
    <w:rsid w:val="00F94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9D01B"/>
  <w15:chartTrackingRefBased/>
  <w15:docId w15:val="{2EDB7408-CAFF-409A-A0B5-AE80DFBF4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520"/>
    <w:pPr>
      <w:spacing w:after="0"/>
    </w:pPr>
    <w:rPr>
      <w:rFonts w:ascii="Arial" w:hAnsi="Arial"/>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5DE4"/>
    <w:rPr>
      <w:color w:val="0563C1" w:themeColor="hyperlink"/>
      <w:u w:val="single"/>
    </w:rPr>
  </w:style>
  <w:style w:type="character" w:styleId="UnresolvedMention">
    <w:name w:val="Unresolved Mention"/>
    <w:basedOn w:val="DefaultParagraphFont"/>
    <w:uiPriority w:val="99"/>
    <w:semiHidden/>
    <w:unhideWhenUsed/>
    <w:rsid w:val="007E5D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3068514">
      <w:bodyDiv w:val="1"/>
      <w:marLeft w:val="0"/>
      <w:marRight w:val="0"/>
      <w:marTop w:val="0"/>
      <w:marBottom w:val="0"/>
      <w:divBdr>
        <w:top w:val="none" w:sz="0" w:space="0" w:color="auto"/>
        <w:left w:val="none" w:sz="0" w:space="0" w:color="auto"/>
        <w:bottom w:val="none" w:sz="0" w:space="0" w:color="auto"/>
        <w:right w:val="none" w:sz="0" w:space="0" w:color="auto"/>
      </w:divBdr>
      <w:divsChild>
        <w:div w:id="345863531">
          <w:marLeft w:val="0"/>
          <w:marRight w:val="0"/>
          <w:marTop w:val="0"/>
          <w:marBottom w:val="0"/>
          <w:divBdr>
            <w:top w:val="none" w:sz="0" w:space="0" w:color="auto"/>
            <w:left w:val="none" w:sz="0" w:space="0" w:color="auto"/>
            <w:bottom w:val="none" w:sz="0" w:space="0" w:color="auto"/>
            <w:right w:val="none" w:sz="0" w:space="0" w:color="auto"/>
          </w:divBdr>
          <w:divsChild>
            <w:div w:id="830412819">
              <w:marLeft w:val="0"/>
              <w:marRight w:val="0"/>
              <w:marTop w:val="0"/>
              <w:marBottom w:val="0"/>
              <w:divBdr>
                <w:top w:val="none" w:sz="0" w:space="0" w:color="auto"/>
                <w:left w:val="none" w:sz="0" w:space="0" w:color="auto"/>
                <w:bottom w:val="none" w:sz="0" w:space="0" w:color="auto"/>
                <w:right w:val="none" w:sz="0" w:space="0" w:color="auto"/>
              </w:divBdr>
              <w:divsChild>
                <w:div w:id="1181358763">
                  <w:marLeft w:val="0"/>
                  <w:marRight w:val="0"/>
                  <w:marTop w:val="0"/>
                  <w:marBottom w:val="0"/>
                  <w:divBdr>
                    <w:top w:val="none" w:sz="0" w:space="0" w:color="auto"/>
                    <w:left w:val="none" w:sz="0" w:space="0" w:color="auto"/>
                    <w:bottom w:val="none" w:sz="0" w:space="0" w:color="auto"/>
                    <w:right w:val="none" w:sz="0" w:space="0" w:color="auto"/>
                  </w:divBdr>
                  <w:divsChild>
                    <w:div w:id="668294906">
                      <w:marLeft w:val="0"/>
                      <w:marRight w:val="0"/>
                      <w:marTop w:val="0"/>
                      <w:marBottom w:val="0"/>
                      <w:divBdr>
                        <w:top w:val="none" w:sz="0" w:space="0" w:color="auto"/>
                        <w:left w:val="none" w:sz="0" w:space="0" w:color="auto"/>
                        <w:bottom w:val="none" w:sz="0" w:space="0" w:color="auto"/>
                        <w:right w:val="none" w:sz="0" w:space="0" w:color="auto"/>
                      </w:divBdr>
                      <w:divsChild>
                        <w:div w:id="168299592">
                          <w:marLeft w:val="0"/>
                          <w:marRight w:val="0"/>
                          <w:marTop w:val="0"/>
                          <w:marBottom w:val="0"/>
                          <w:divBdr>
                            <w:top w:val="none" w:sz="0" w:space="0" w:color="auto"/>
                            <w:left w:val="none" w:sz="0" w:space="0" w:color="auto"/>
                            <w:bottom w:val="none" w:sz="0" w:space="0" w:color="auto"/>
                            <w:right w:val="none" w:sz="0" w:space="0" w:color="auto"/>
                          </w:divBdr>
                          <w:divsChild>
                            <w:div w:id="1636907178">
                              <w:marLeft w:val="0"/>
                              <w:marRight w:val="0"/>
                              <w:marTop w:val="0"/>
                              <w:marBottom w:val="0"/>
                              <w:divBdr>
                                <w:top w:val="none" w:sz="0" w:space="0" w:color="auto"/>
                                <w:left w:val="none" w:sz="0" w:space="0" w:color="auto"/>
                                <w:bottom w:val="none" w:sz="0" w:space="0" w:color="auto"/>
                                <w:right w:val="none" w:sz="0" w:space="0" w:color="auto"/>
                              </w:divBdr>
                              <w:divsChild>
                                <w:div w:id="739445550">
                                  <w:marLeft w:val="0"/>
                                  <w:marRight w:val="0"/>
                                  <w:marTop w:val="0"/>
                                  <w:marBottom w:val="0"/>
                                  <w:divBdr>
                                    <w:top w:val="none" w:sz="0" w:space="0" w:color="auto"/>
                                    <w:left w:val="none" w:sz="0" w:space="0" w:color="auto"/>
                                    <w:bottom w:val="none" w:sz="0" w:space="0" w:color="auto"/>
                                    <w:right w:val="none" w:sz="0" w:space="0" w:color="auto"/>
                                  </w:divBdr>
                                </w:div>
                              </w:divsChild>
                            </w:div>
                            <w:div w:id="1924602210">
                              <w:marLeft w:val="0"/>
                              <w:marRight w:val="0"/>
                              <w:marTop w:val="0"/>
                              <w:marBottom w:val="0"/>
                              <w:divBdr>
                                <w:top w:val="none" w:sz="0" w:space="0" w:color="auto"/>
                                <w:left w:val="none" w:sz="0" w:space="0" w:color="auto"/>
                                <w:bottom w:val="none" w:sz="0" w:space="0" w:color="auto"/>
                                <w:right w:val="none" w:sz="0" w:space="0" w:color="auto"/>
                              </w:divBdr>
                              <w:divsChild>
                                <w:div w:id="1741824916">
                                  <w:marLeft w:val="0"/>
                                  <w:marRight w:val="0"/>
                                  <w:marTop w:val="0"/>
                                  <w:marBottom w:val="0"/>
                                  <w:divBdr>
                                    <w:top w:val="none" w:sz="0" w:space="0" w:color="auto"/>
                                    <w:left w:val="none" w:sz="0" w:space="0" w:color="auto"/>
                                    <w:bottom w:val="none" w:sz="0" w:space="0" w:color="auto"/>
                                    <w:right w:val="none" w:sz="0" w:space="0" w:color="auto"/>
                                  </w:divBdr>
                                </w:div>
                              </w:divsChild>
                            </w:div>
                            <w:div w:id="659576969">
                              <w:marLeft w:val="0"/>
                              <w:marRight w:val="0"/>
                              <w:marTop w:val="0"/>
                              <w:marBottom w:val="0"/>
                              <w:divBdr>
                                <w:top w:val="none" w:sz="0" w:space="0" w:color="auto"/>
                                <w:left w:val="none" w:sz="0" w:space="0" w:color="auto"/>
                                <w:bottom w:val="none" w:sz="0" w:space="0" w:color="auto"/>
                                <w:right w:val="none" w:sz="0" w:space="0" w:color="auto"/>
                              </w:divBdr>
                              <w:divsChild>
                                <w:div w:id="1722631080">
                                  <w:marLeft w:val="0"/>
                                  <w:marRight w:val="0"/>
                                  <w:marTop w:val="0"/>
                                  <w:marBottom w:val="0"/>
                                  <w:divBdr>
                                    <w:top w:val="none" w:sz="0" w:space="0" w:color="auto"/>
                                    <w:left w:val="none" w:sz="0" w:space="0" w:color="auto"/>
                                    <w:bottom w:val="none" w:sz="0" w:space="0" w:color="auto"/>
                                    <w:right w:val="none" w:sz="0" w:space="0" w:color="auto"/>
                                  </w:divBdr>
                                </w:div>
                              </w:divsChild>
                            </w:div>
                            <w:div w:id="1529682393">
                              <w:marLeft w:val="0"/>
                              <w:marRight w:val="0"/>
                              <w:marTop w:val="0"/>
                              <w:marBottom w:val="0"/>
                              <w:divBdr>
                                <w:top w:val="none" w:sz="0" w:space="0" w:color="auto"/>
                                <w:left w:val="none" w:sz="0" w:space="0" w:color="auto"/>
                                <w:bottom w:val="none" w:sz="0" w:space="0" w:color="auto"/>
                                <w:right w:val="none" w:sz="0" w:space="0" w:color="auto"/>
                              </w:divBdr>
                              <w:divsChild>
                                <w:div w:id="39020453">
                                  <w:marLeft w:val="0"/>
                                  <w:marRight w:val="0"/>
                                  <w:marTop w:val="0"/>
                                  <w:marBottom w:val="0"/>
                                  <w:divBdr>
                                    <w:top w:val="none" w:sz="0" w:space="0" w:color="auto"/>
                                    <w:left w:val="none" w:sz="0" w:space="0" w:color="auto"/>
                                    <w:bottom w:val="none" w:sz="0" w:space="0" w:color="auto"/>
                                    <w:right w:val="none" w:sz="0" w:space="0" w:color="auto"/>
                                  </w:divBdr>
                                </w:div>
                              </w:divsChild>
                            </w:div>
                            <w:div w:id="937641938">
                              <w:marLeft w:val="0"/>
                              <w:marRight w:val="0"/>
                              <w:marTop w:val="0"/>
                              <w:marBottom w:val="0"/>
                              <w:divBdr>
                                <w:top w:val="none" w:sz="0" w:space="0" w:color="auto"/>
                                <w:left w:val="none" w:sz="0" w:space="0" w:color="auto"/>
                                <w:bottom w:val="none" w:sz="0" w:space="0" w:color="auto"/>
                                <w:right w:val="none" w:sz="0" w:space="0" w:color="auto"/>
                              </w:divBdr>
                              <w:divsChild>
                                <w:div w:id="823857638">
                                  <w:marLeft w:val="0"/>
                                  <w:marRight w:val="0"/>
                                  <w:marTop w:val="0"/>
                                  <w:marBottom w:val="0"/>
                                  <w:divBdr>
                                    <w:top w:val="none" w:sz="0" w:space="0" w:color="auto"/>
                                    <w:left w:val="none" w:sz="0" w:space="0" w:color="auto"/>
                                    <w:bottom w:val="none" w:sz="0" w:space="0" w:color="auto"/>
                                    <w:right w:val="none" w:sz="0" w:space="0" w:color="auto"/>
                                  </w:divBdr>
                                </w:div>
                              </w:divsChild>
                            </w:div>
                            <w:div w:id="1831677328">
                              <w:marLeft w:val="0"/>
                              <w:marRight w:val="0"/>
                              <w:marTop w:val="0"/>
                              <w:marBottom w:val="0"/>
                              <w:divBdr>
                                <w:top w:val="none" w:sz="0" w:space="0" w:color="auto"/>
                                <w:left w:val="none" w:sz="0" w:space="0" w:color="auto"/>
                                <w:bottom w:val="none" w:sz="0" w:space="0" w:color="auto"/>
                                <w:right w:val="none" w:sz="0" w:space="0" w:color="auto"/>
                              </w:divBdr>
                              <w:divsChild>
                                <w:div w:id="183449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514855">
          <w:marLeft w:val="0"/>
          <w:marRight w:val="0"/>
          <w:marTop w:val="0"/>
          <w:marBottom w:val="0"/>
          <w:divBdr>
            <w:top w:val="none" w:sz="0" w:space="0" w:color="auto"/>
            <w:left w:val="none" w:sz="0" w:space="0" w:color="auto"/>
            <w:bottom w:val="none" w:sz="0" w:space="0" w:color="auto"/>
            <w:right w:val="none" w:sz="0" w:space="0" w:color="auto"/>
          </w:divBdr>
          <w:divsChild>
            <w:div w:id="239019700">
              <w:marLeft w:val="0"/>
              <w:marRight w:val="0"/>
              <w:marTop w:val="0"/>
              <w:marBottom w:val="0"/>
              <w:divBdr>
                <w:top w:val="none" w:sz="0" w:space="0" w:color="auto"/>
                <w:left w:val="none" w:sz="0" w:space="0" w:color="auto"/>
                <w:bottom w:val="none" w:sz="0" w:space="0" w:color="auto"/>
                <w:right w:val="none" w:sz="0" w:space="0" w:color="auto"/>
              </w:divBdr>
              <w:divsChild>
                <w:div w:id="1911695493">
                  <w:marLeft w:val="0"/>
                  <w:marRight w:val="0"/>
                  <w:marTop w:val="0"/>
                  <w:marBottom w:val="0"/>
                  <w:divBdr>
                    <w:top w:val="none" w:sz="0" w:space="0" w:color="auto"/>
                    <w:left w:val="none" w:sz="0" w:space="0" w:color="auto"/>
                    <w:bottom w:val="none" w:sz="0" w:space="0" w:color="auto"/>
                    <w:right w:val="none" w:sz="0" w:space="0" w:color="auto"/>
                  </w:divBdr>
                  <w:divsChild>
                    <w:div w:id="1098872494">
                      <w:marLeft w:val="0"/>
                      <w:marRight w:val="0"/>
                      <w:marTop w:val="0"/>
                      <w:marBottom w:val="0"/>
                      <w:divBdr>
                        <w:top w:val="none" w:sz="0" w:space="0" w:color="auto"/>
                        <w:left w:val="none" w:sz="0" w:space="0" w:color="auto"/>
                        <w:bottom w:val="none" w:sz="0" w:space="0" w:color="auto"/>
                        <w:right w:val="none" w:sz="0" w:space="0" w:color="auto"/>
                      </w:divBdr>
                    </w:div>
                    <w:div w:id="37030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009205">
          <w:marLeft w:val="0"/>
          <w:marRight w:val="0"/>
          <w:marTop w:val="0"/>
          <w:marBottom w:val="0"/>
          <w:divBdr>
            <w:top w:val="none" w:sz="0" w:space="0" w:color="auto"/>
            <w:left w:val="none" w:sz="0" w:space="0" w:color="auto"/>
            <w:bottom w:val="none" w:sz="0" w:space="0" w:color="auto"/>
            <w:right w:val="none" w:sz="0" w:space="0" w:color="auto"/>
          </w:divBdr>
          <w:divsChild>
            <w:div w:id="1283075194">
              <w:marLeft w:val="0"/>
              <w:marRight w:val="0"/>
              <w:marTop w:val="0"/>
              <w:marBottom w:val="0"/>
              <w:divBdr>
                <w:top w:val="none" w:sz="0" w:space="0" w:color="auto"/>
                <w:left w:val="none" w:sz="0" w:space="0" w:color="auto"/>
                <w:bottom w:val="none" w:sz="0" w:space="0" w:color="auto"/>
                <w:right w:val="none" w:sz="0" w:space="0" w:color="auto"/>
              </w:divBdr>
              <w:divsChild>
                <w:div w:id="958493262">
                  <w:marLeft w:val="0"/>
                  <w:marRight w:val="0"/>
                  <w:marTop w:val="0"/>
                  <w:marBottom w:val="0"/>
                  <w:divBdr>
                    <w:top w:val="none" w:sz="0" w:space="0" w:color="auto"/>
                    <w:left w:val="none" w:sz="0" w:space="0" w:color="auto"/>
                    <w:bottom w:val="none" w:sz="0" w:space="0" w:color="auto"/>
                    <w:right w:val="none" w:sz="0" w:space="0" w:color="auto"/>
                  </w:divBdr>
                  <w:divsChild>
                    <w:div w:id="858813973">
                      <w:marLeft w:val="0"/>
                      <w:marRight w:val="0"/>
                      <w:marTop w:val="0"/>
                      <w:marBottom w:val="0"/>
                      <w:divBdr>
                        <w:top w:val="none" w:sz="0" w:space="0" w:color="auto"/>
                        <w:left w:val="none" w:sz="0" w:space="0" w:color="auto"/>
                        <w:bottom w:val="none" w:sz="0" w:space="0" w:color="auto"/>
                        <w:right w:val="none" w:sz="0" w:space="0" w:color="auto"/>
                      </w:divBdr>
                      <w:divsChild>
                        <w:div w:id="55323215">
                          <w:marLeft w:val="0"/>
                          <w:marRight w:val="0"/>
                          <w:marTop w:val="0"/>
                          <w:marBottom w:val="0"/>
                          <w:divBdr>
                            <w:top w:val="none" w:sz="0" w:space="0" w:color="auto"/>
                            <w:left w:val="none" w:sz="0" w:space="0" w:color="auto"/>
                            <w:bottom w:val="none" w:sz="0" w:space="0" w:color="auto"/>
                            <w:right w:val="none" w:sz="0" w:space="0" w:color="auto"/>
                          </w:divBdr>
                          <w:divsChild>
                            <w:div w:id="498615888">
                              <w:marLeft w:val="0"/>
                              <w:marRight w:val="0"/>
                              <w:marTop w:val="0"/>
                              <w:marBottom w:val="0"/>
                              <w:divBdr>
                                <w:top w:val="none" w:sz="0" w:space="0" w:color="auto"/>
                                <w:left w:val="none" w:sz="0" w:space="0" w:color="auto"/>
                                <w:bottom w:val="none" w:sz="0" w:space="0" w:color="auto"/>
                                <w:right w:val="none" w:sz="0" w:space="0" w:color="auto"/>
                              </w:divBdr>
                            </w:div>
                            <w:div w:id="1815873792">
                              <w:marLeft w:val="0"/>
                              <w:marRight w:val="0"/>
                              <w:marTop w:val="0"/>
                              <w:marBottom w:val="0"/>
                              <w:divBdr>
                                <w:top w:val="none" w:sz="0" w:space="0" w:color="auto"/>
                                <w:left w:val="none" w:sz="0" w:space="0" w:color="auto"/>
                                <w:bottom w:val="none" w:sz="0" w:space="0" w:color="auto"/>
                                <w:right w:val="none" w:sz="0" w:space="0" w:color="auto"/>
                              </w:divBdr>
                              <w:divsChild>
                                <w:div w:id="460416417">
                                  <w:marLeft w:val="0"/>
                                  <w:marRight w:val="0"/>
                                  <w:marTop w:val="0"/>
                                  <w:marBottom w:val="0"/>
                                  <w:divBdr>
                                    <w:top w:val="none" w:sz="0" w:space="0" w:color="auto"/>
                                    <w:left w:val="none" w:sz="0" w:space="0" w:color="auto"/>
                                    <w:bottom w:val="none" w:sz="0" w:space="0" w:color="auto"/>
                                    <w:right w:val="none" w:sz="0" w:space="0" w:color="auto"/>
                                  </w:divBdr>
                                </w:div>
                              </w:divsChild>
                            </w:div>
                            <w:div w:id="1563708550">
                              <w:marLeft w:val="0"/>
                              <w:marRight w:val="0"/>
                              <w:marTop w:val="0"/>
                              <w:marBottom w:val="0"/>
                              <w:divBdr>
                                <w:top w:val="none" w:sz="0" w:space="0" w:color="auto"/>
                                <w:left w:val="none" w:sz="0" w:space="0" w:color="auto"/>
                                <w:bottom w:val="none" w:sz="0" w:space="0" w:color="auto"/>
                                <w:right w:val="none" w:sz="0" w:space="0" w:color="auto"/>
                              </w:divBdr>
                              <w:divsChild>
                                <w:div w:id="1301962454">
                                  <w:marLeft w:val="0"/>
                                  <w:marRight w:val="0"/>
                                  <w:marTop w:val="0"/>
                                  <w:marBottom w:val="0"/>
                                  <w:divBdr>
                                    <w:top w:val="none" w:sz="0" w:space="0" w:color="auto"/>
                                    <w:left w:val="none" w:sz="0" w:space="0" w:color="auto"/>
                                    <w:bottom w:val="none" w:sz="0" w:space="0" w:color="auto"/>
                                    <w:right w:val="none" w:sz="0" w:space="0" w:color="auto"/>
                                  </w:divBdr>
                                </w:div>
                              </w:divsChild>
                            </w:div>
                            <w:div w:id="345061086">
                              <w:marLeft w:val="0"/>
                              <w:marRight w:val="0"/>
                              <w:marTop w:val="0"/>
                              <w:marBottom w:val="0"/>
                              <w:divBdr>
                                <w:top w:val="none" w:sz="0" w:space="0" w:color="auto"/>
                                <w:left w:val="none" w:sz="0" w:space="0" w:color="auto"/>
                                <w:bottom w:val="none" w:sz="0" w:space="0" w:color="auto"/>
                                <w:right w:val="none" w:sz="0" w:space="0" w:color="auto"/>
                              </w:divBdr>
                              <w:divsChild>
                                <w:div w:id="1595092185">
                                  <w:marLeft w:val="0"/>
                                  <w:marRight w:val="0"/>
                                  <w:marTop w:val="0"/>
                                  <w:marBottom w:val="0"/>
                                  <w:divBdr>
                                    <w:top w:val="none" w:sz="0" w:space="0" w:color="auto"/>
                                    <w:left w:val="none" w:sz="0" w:space="0" w:color="auto"/>
                                    <w:bottom w:val="none" w:sz="0" w:space="0" w:color="auto"/>
                                    <w:right w:val="none" w:sz="0" w:space="0" w:color="auto"/>
                                  </w:divBdr>
                                </w:div>
                              </w:divsChild>
                            </w:div>
                            <w:div w:id="463621494">
                              <w:marLeft w:val="0"/>
                              <w:marRight w:val="0"/>
                              <w:marTop w:val="0"/>
                              <w:marBottom w:val="0"/>
                              <w:divBdr>
                                <w:top w:val="none" w:sz="0" w:space="0" w:color="auto"/>
                                <w:left w:val="none" w:sz="0" w:space="0" w:color="auto"/>
                                <w:bottom w:val="none" w:sz="0" w:space="0" w:color="auto"/>
                                <w:right w:val="none" w:sz="0" w:space="0" w:color="auto"/>
                              </w:divBdr>
                              <w:divsChild>
                                <w:div w:id="1845630985">
                                  <w:marLeft w:val="0"/>
                                  <w:marRight w:val="0"/>
                                  <w:marTop w:val="0"/>
                                  <w:marBottom w:val="0"/>
                                  <w:divBdr>
                                    <w:top w:val="none" w:sz="0" w:space="0" w:color="auto"/>
                                    <w:left w:val="none" w:sz="0" w:space="0" w:color="auto"/>
                                    <w:bottom w:val="none" w:sz="0" w:space="0" w:color="auto"/>
                                    <w:right w:val="none" w:sz="0" w:space="0" w:color="auto"/>
                                  </w:divBdr>
                                </w:div>
                              </w:divsChild>
                            </w:div>
                            <w:div w:id="163397086">
                              <w:marLeft w:val="0"/>
                              <w:marRight w:val="0"/>
                              <w:marTop w:val="0"/>
                              <w:marBottom w:val="0"/>
                              <w:divBdr>
                                <w:top w:val="none" w:sz="0" w:space="0" w:color="auto"/>
                                <w:left w:val="none" w:sz="0" w:space="0" w:color="auto"/>
                                <w:bottom w:val="none" w:sz="0" w:space="0" w:color="auto"/>
                                <w:right w:val="none" w:sz="0" w:space="0" w:color="auto"/>
                              </w:divBdr>
                              <w:divsChild>
                                <w:div w:id="98107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6199147">
          <w:marLeft w:val="0"/>
          <w:marRight w:val="0"/>
          <w:marTop w:val="0"/>
          <w:marBottom w:val="0"/>
          <w:divBdr>
            <w:top w:val="none" w:sz="0" w:space="0" w:color="auto"/>
            <w:left w:val="none" w:sz="0" w:space="0" w:color="auto"/>
            <w:bottom w:val="none" w:sz="0" w:space="0" w:color="auto"/>
            <w:right w:val="none" w:sz="0" w:space="0" w:color="auto"/>
          </w:divBdr>
          <w:divsChild>
            <w:div w:id="1416437521">
              <w:marLeft w:val="0"/>
              <w:marRight w:val="0"/>
              <w:marTop w:val="0"/>
              <w:marBottom w:val="0"/>
              <w:divBdr>
                <w:top w:val="none" w:sz="0" w:space="0" w:color="auto"/>
                <w:left w:val="none" w:sz="0" w:space="0" w:color="auto"/>
                <w:bottom w:val="none" w:sz="0" w:space="0" w:color="auto"/>
                <w:right w:val="none" w:sz="0" w:space="0" w:color="auto"/>
              </w:divBdr>
              <w:divsChild>
                <w:div w:id="1498957445">
                  <w:marLeft w:val="0"/>
                  <w:marRight w:val="0"/>
                  <w:marTop w:val="0"/>
                  <w:marBottom w:val="1200"/>
                  <w:divBdr>
                    <w:top w:val="none" w:sz="0" w:space="0" w:color="auto"/>
                    <w:left w:val="none" w:sz="0" w:space="0" w:color="auto"/>
                    <w:bottom w:val="none" w:sz="0" w:space="0" w:color="auto"/>
                    <w:right w:val="none" w:sz="0" w:space="0" w:color="auto"/>
                  </w:divBdr>
                </w:div>
                <w:div w:id="238367002">
                  <w:marLeft w:val="0"/>
                  <w:marRight w:val="0"/>
                  <w:marTop w:val="0"/>
                  <w:marBottom w:val="0"/>
                  <w:divBdr>
                    <w:top w:val="none" w:sz="0" w:space="0" w:color="auto"/>
                    <w:left w:val="none" w:sz="0" w:space="0" w:color="auto"/>
                    <w:bottom w:val="none" w:sz="0" w:space="0" w:color="auto"/>
                    <w:right w:val="none" w:sz="0" w:space="0" w:color="auto"/>
                  </w:divBdr>
                  <w:divsChild>
                    <w:div w:id="1919245944">
                      <w:marLeft w:val="0"/>
                      <w:marRight w:val="0"/>
                      <w:marTop w:val="0"/>
                      <w:marBottom w:val="0"/>
                      <w:divBdr>
                        <w:top w:val="none" w:sz="0" w:space="0" w:color="auto"/>
                        <w:left w:val="none" w:sz="0" w:space="0" w:color="auto"/>
                        <w:bottom w:val="none" w:sz="0" w:space="0" w:color="auto"/>
                        <w:right w:val="none" w:sz="0" w:space="0" w:color="auto"/>
                      </w:divBdr>
                    </w:div>
                    <w:div w:id="99661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363460">
          <w:marLeft w:val="0"/>
          <w:marRight w:val="0"/>
          <w:marTop w:val="0"/>
          <w:marBottom w:val="0"/>
          <w:divBdr>
            <w:top w:val="none" w:sz="0" w:space="0" w:color="auto"/>
            <w:left w:val="none" w:sz="0" w:space="0" w:color="auto"/>
            <w:bottom w:val="none" w:sz="0" w:space="0" w:color="auto"/>
            <w:right w:val="none" w:sz="0" w:space="0" w:color="auto"/>
          </w:divBdr>
          <w:divsChild>
            <w:div w:id="407388427">
              <w:marLeft w:val="0"/>
              <w:marRight w:val="0"/>
              <w:marTop w:val="0"/>
              <w:marBottom w:val="0"/>
              <w:divBdr>
                <w:top w:val="none" w:sz="0" w:space="0" w:color="auto"/>
                <w:left w:val="none" w:sz="0" w:space="0" w:color="auto"/>
                <w:bottom w:val="none" w:sz="0" w:space="0" w:color="auto"/>
                <w:right w:val="none" w:sz="0" w:space="0" w:color="auto"/>
              </w:divBdr>
              <w:divsChild>
                <w:div w:id="2100637561">
                  <w:marLeft w:val="0"/>
                  <w:marRight w:val="0"/>
                  <w:marTop w:val="0"/>
                  <w:marBottom w:val="0"/>
                  <w:divBdr>
                    <w:top w:val="none" w:sz="0" w:space="0" w:color="auto"/>
                    <w:left w:val="none" w:sz="0" w:space="0" w:color="auto"/>
                    <w:bottom w:val="none" w:sz="0" w:space="0" w:color="auto"/>
                    <w:right w:val="none" w:sz="0" w:space="0" w:color="auto"/>
                  </w:divBdr>
                  <w:divsChild>
                    <w:div w:id="836459756">
                      <w:marLeft w:val="0"/>
                      <w:marRight w:val="0"/>
                      <w:marTop w:val="0"/>
                      <w:marBottom w:val="0"/>
                      <w:divBdr>
                        <w:top w:val="none" w:sz="0" w:space="0" w:color="auto"/>
                        <w:left w:val="none" w:sz="0" w:space="0" w:color="auto"/>
                        <w:bottom w:val="none" w:sz="0" w:space="0" w:color="auto"/>
                        <w:right w:val="none" w:sz="0" w:space="0" w:color="auto"/>
                      </w:divBdr>
                      <w:divsChild>
                        <w:div w:id="1690570954">
                          <w:marLeft w:val="0"/>
                          <w:marRight w:val="0"/>
                          <w:marTop w:val="0"/>
                          <w:marBottom w:val="0"/>
                          <w:divBdr>
                            <w:top w:val="none" w:sz="0" w:space="0" w:color="auto"/>
                            <w:left w:val="none" w:sz="0" w:space="0" w:color="auto"/>
                            <w:bottom w:val="none" w:sz="0" w:space="0" w:color="auto"/>
                            <w:right w:val="none" w:sz="0" w:space="0" w:color="auto"/>
                          </w:divBdr>
                          <w:divsChild>
                            <w:div w:id="1375160101">
                              <w:marLeft w:val="0"/>
                              <w:marRight w:val="0"/>
                              <w:marTop w:val="0"/>
                              <w:marBottom w:val="0"/>
                              <w:divBdr>
                                <w:top w:val="none" w:sz="0" w:space="0" w:color="auto"/>
                                <w:left w:val="none" w:sz="0" w:space="0" w:color="auto"/>
                                <w:bottom w:val="none" w:sz="0" w:space="0" w:color="auto"/>
                                <w:right w:val="none" w:sz="0" w:space="0" w:color="auto"/>
                              </w:divBdr>
                              <w:divsChild>
                                <w:div w:id="1162821015">
                                  <w:marLeft w:val="0"/>
                                  <w:marRight w:val="0"/>
                                  <w:marTop w:val="0"/>
                                  <w:marBottom w:val="0"/>
                                  <w:divBdr>
                                    <w:top w:val="none" w:sz="0" w:space="0" w:color="auto"/>
                                    <w:left w:val="none" w:sz="0" w:space="0" w:color="auto"/>
                                    <w:bottom w:val="none" w:sz="0" w:space="0" w:color="auto"/>
                                    <w:right w:val="none" w:sz="0" w:space="0" w:color="auto"/>
                                  </w:divBdr>
                                  <w:divsChild>
                                    <w:div w:id="1547529315">
                                      <w:marLeft w:val="0"/>
                                      <w:marRight w:val="0"/>
                                      <w:marTop w:val="0"/>
                                      <w:marBottom w:val="0"/>
                                      <w:divBdr>
                                        <w:top w:val="none" w:sz="0" w:space="0" w:color="auto"/>
                                        <w:left w:val="none" w:sz="0" w:space="0" w:color="auto"/>
                                        <w:bottom w:val="none" w:sz="0" w:space="0" w:color="auto"/>
                                        <w:right w:val="none" w:sz="0" w:space="0" w:color="auto"/>
                                      </w:divBdr>
                                    </w:div>
                                    <w:div w:id="75690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8793207">
                  <w:marLeft w:val="0"/>
                  <w:marRight w:val="0"/>
                  <w:marTop w:val="0"/>
                  <w:marBottom w:val="0"/>
                  <w:divBdr>
                    <w:top w:val="none" w:sz="0" w:space="0" w:color="auto"/>
                    <w:left w:val="none" w:sz="0" w:space="0" w:color="auto"/>
                    <w:bottom w:val="none" w:sz="0" w:space="0" w:color="auto"/>
                    <w:right w:val="none" w:sz="0" w:space="0" w:color="auto"/>
                  </w:divBdr>
                  <w:divsChild>
                    <w:div w:id="2088764889">
                      <w:marLeft w:val="0"/>
                      <w:marRight w:val="0"/>
                      <w:marTop w:val="0"/>
                      <w:marBottom w:val="0"/>
                      <w:divBdr>
                        <w:top w:val="none" w:sz="0" w:space="0" w:color="auto"/>
                        <w:left w:val="none" w:sz="0" w:space="0" w:color="auto"/>
                        <w:bottom w:val="none" w:sz="0" w:space="0" w:color="auto"/>
                        <w:right w:val="none" w:sz="0" w:space="0" w:color="auto"/>
                      </w:divBdr>
                      <w:divsChild>
                        <w:div w:id="546112112">
                          <w:marLeft w:val="0"/>
                          <w:marRight w:val="0"/>
                          <w:marTop w:val="0"/>
                          <w:marBottom w:val="0"/>
                          <w:divBdr>
                            <w:top w:val="none" w:sz="0" w:space="0" w:color="auto"/>
                            <w:left w:val="none" w:sz="0" w:space="0" w:color="auto"/>
                            <w:bottom w:val="none" w:sz="0" w:space="0" w:color="auto"/>
                            <w:right w:val="none" w:sz="0" w:space="0" w:color="auto"/>
                          </w:divBdr>
                          <w:divsChild>
                            <w:div w:id="1541091509">
                              <w:marLeft w:val="0"/>
                              <w:marRight w:val="0"/>
                              <w:marTop w:val="0"/>
                              <w:marBottom w:val="0"/>
                              <w:divBdr>
                                <w:top w:val="none" w:sz="0" w:space="0" w:color="auto"/>
                                <w:left w:val="none" w:sz="0" w:space="0" w:color="auto"/>
                                <w:bottom w:val="none" w:sz="0" w:space="0" w:color="auto"/>
                                <w:right w:val="none" w:sz="0" w:space="0" w:color="auto"/>
                              </w:divBdr>
                              <w:divsChild>
                                <w:div w:id="265504762">
                                  <w:marLeft w:val="0"/>
                                  <w:marRight w:val="0"/>
                                  <w:marTop w:val="0"/>
                                  <w:marBottom w:val="0"/>
                                  <w:divBdr>
                                    <w:top w:val="none" w:sz="0" w:space="0" w:color="auto"/>
                                    <w:left w:val="none" w:sz="0" w:space="0" w:color="auto"/>
                                    <w:bottom w:val="none" w:sz="0" w:space="0" w:color="auto"/>
                                    <w:right w:val="none" w:sz="0" w:space="0" w:color="auto"/>
                                  </w:divBdr>
                                  <w:divsChild>
                                    <w:div w:id="114801417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0432808">
                  <w:marLeft w:val="0"/>
                  <w:marRight w:val="0"/>
                  <w:marTop w:val="0"/>
                  <w:marBottom w:val="0"/>
                  <w:divBdr>
                    <w:top w:val="none" w:sz="0" w:space="0" w:color="auto"/>
                    <w:left w:val="none" w:sz="0" w:space="0" w:color="auto"/>
                    <w:bottom w:val="none" w:sz="0" w:space="0" w:color="auto"/>
                    <w:right w:val="none" w:sz="0" w:space="0" w:color="auto"/>
                  </w:divBdr>
                  <w:divsChild>
                    <w:div w:id="1901935973">
                      <w:marLeft w:val="0"/>
                      <w:marRight w:val="0"/>
                      <w:marTop w:val="0"/>
                      <w:marBottom w:val="0"/>
                      <w:divBdr>
                        <w:top w:val="none" w:sz="0" w:space="0" w:color="auto"/>
                        <w:left w:val="none" w:sz="0" w:space="0" w:color="auto"/>
                        <w:bottom w:val="none" w:sz="0" w:space="0" w:color="auto"/>
                        <w:right w:val="none" w:sz="0" w:space="0" w:color="auto"/>
                      </w:divBdr>
                      <w:divsChild>
                        <w:div w:id="804589051">
                          <w:marLeft w:val="0"/>
                          <w:marRight w:val="0"/>
                          <w:marTop w:val="0"/>
                          <w:marBottom w:val="0"/>
                          <w:divBdr>
                            <w:top w:val="none" w:sz="0" w:space="0" w:color="auto"/>
                            <w:left w:val="none" w:sz="0" w:space="0" w:color="auto"/>
                            <w:bottom w:val="none" w:sz="0" w:space="0" w:color="auto"/>
                            <w:right w:val="none" w:sz="0" w:space="0" w:color="auto"/>
                          </w:divBdr>
                          <w:divsChild>
                            <w:div w:id="206093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269592">
                  <w:marLeft w:val="0"/>
                  <w:marRight w:val="0"/>
                  <w:marTop w:val="0"/>
                  <w:marBottom w:val="0"/>
                  <w:divBdr>
                    <w:top w:val="none" w:sz="0" w:space="0" w:color="auto"/>
                    <w:left w:val="none" w:sz="0" w:space="0" w:color="auto"/>
                    <w:bottom w:val="none" w:sz="0" w:space="0" w:color="auto"/>
                    <w:right w:val="none" w:sz="0" w:space="0" w:color="auto"/>
                  </w:divBdr>
                  <w:divsChild>
                    <w:div w:id="1707481187">
                      <w:marLeft w:val="0"/>
                      <w:marRight w:val="0"/>
                      <w:marTop w:val="0"/>
                      <w:marBottom w:val="0"/>
                      <w:divBdr>
                        <w:top w:val="none" w:sz="0" w:space="0" w:color="auto"/>
                        <w:left w:val="none" w:sz="0" w:space="0" w:color="auto"/>
                        <w:bottom w:val="none" w:sz="0" w:space="0" w:color="auto"/>
                        <w:right w:val="none" w:sz="0" w:space="0" w:color="auto"/>
                      </w:divBdr>
                      <w:divsChild>
                        <w:div w:id="209119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316761">
              <w:marLeft w:val="0"/>
              <w:marRight w:val="0"/>
              <w:marTop w:val="0"/>
              <w:marBottom w:val="0"/>
              <w:divBdr>
                <w:top w:val="none" w:sz="0" w:space="0" w:color="auto"/>
                <w:left w:val="none" w:sz="0" w:space="0" w:color="auto"/>
                <w:bottom w:val="none" w:sz="0" w:space="0" w:color="auto"/>
                <w:right w:val="none" w:sz="0" w:space="0" w:color="auto"/>
              </w:divBdr>
              <w:divsChild>
                <w:div w:id="1514805511">
                  <w:marLeft w:val="0"/>
                  <w:marRight w:val="0"/>
                  <w:marTop w:val="0"/>
                  <w:marBottom w:val="0"/>
                  <w:divBdr>
                    <w:top w:val="none" w:sz="0" w:space="0" w:color="auto"/>
                    <w:left w:val="none" w:sz="0" w:space="0" w:color="auto"/>
                    <w:bottom w:val="none" w:sz="0" w:space="0" w:color="auto"/>
                    <w:right w:val="none" w:sz="0" w:space="0" w:color="auto"/>
                  </w:divBdr>
                  <w:divsChild>
                    <w:div w:id="1592201359">
                      <w:marLeft w:val="0"/>
                      <w:marRight w:val="0"/>
                      <w:marTop w:val="0"/>
                      <w:marBottom w:val="0"/>
                      <w:divBdr>
                        <w:top w:val="none" w:sz="0" w:space="0" w:color="auto"/>
                        <w:left w:val="none" w:sz="0" w:space="0" w:color="auto"/>
                        <w:bottom w:val="none" w:sz="0" w:space="0" w:color="auto"/>
                        <w:right w:val="none" w:sz="0" w:space="0" w:color="auto"/>
                      </w:divBdr>
                      <w:divsChild>
                        <w:div w:id="1528955373">
                          <w:marLeft w:val="0"/>
                          <w:marRight w:val="0"/>
                          <w:marTop w:val="0"/>
                          <w:marBottom w:val="0"/>
                          <w:divBdr>
                            <w:top w:val="none" w:sz="0" w:space="0" w:color="auto"/>
                            <w:left w:val="none" w:sz="0" w:space="0" w:color="auto"/>
                            <w:bottom w:val="none" w:sz="0" w:space="0" w:color="auto"/>
                            <w:right w:val="none" w:sz="0" w:space="0" w:color="auto"/>
                          </w:divBdr>
                          <w:divsChild>
                            <w:div w:id="1335106810">
                              <w:marLeft w:val="0"/>
                              <w:marRight w:val="0"/>
                              <w:marTop w:val="0"/>
                              <w:marBottom w:val="0"/>
                              <w:divBdr>
                                <w:top w:val="none" w:sz="0" w:space="0" w:color="auto"/>
                                <w:left w:val="none" w:sz="0" w:space="0" w:color="auto"/>
                                <w:bottom w:val="none" w:sz="0" w:space="0" w:color="auto"/>
                                <w:right w:val="none" w:sz="0" w:space="0" w:color="auto"/>
                              </w:divBdr>
                              <w:divsChild>
                                <w:div w:id="1860703866">
                                  <w:marLeft w:val="0"/>
                                  <w:marRight w:val="0"/>
                                  <w:marTop w:val="150"/>
                                  <w:marBottom w:val="0"/>
                                  <w:divBdr>
                                    <w:top w:val="none" w:sz="0" w:space="0" w:color="auto"/>
                                    <w:left w:val="none" w:sz="0" w:space="0" w:color="auto"/>
                                    <w:bottom w:val="none" w:sz="0" w:space="0" w:color="auto"/>
                                    <w:right w:val="none" w:sz="0" w:space="0" w:color="auto"/>
                                  </w:divBdr>
                                </w:div>
                              </w:divsChild>
                            </w:div>
                            <w:div w:id="668948408">
                              <w:marLeft w:val="0"/>
                              <w:marRight w:val="0"/>
                              <w:marTop w:val="0"/>
                              <w:marBottom w:val="0"/>
                              <w:divBdr>
                                <w:top w:val="none" w:sz="0" w:space="0" w:color="auto"/>
                                <w:left w:val="none" w:sz="0" w:space="0" w:color="auto"/>
                                <w:bottom w:val="none" w:sz="0" w:space="0" w:color="auto"/>
                                <w:right w:val="none" w:sz="0" w:space="0" w:color="auto"/>
                              </w:divBdr>
                              <w:divsChild>
                                <w:div w:id="1204753834">
                                  <w:marLeft w:val="0"/>
                                  <w:marRight w:val="0"/>
                                  <w:marTop w:val="150"/>
                                  <w:marBottom w:val="0"/>
                                  <w:divBdr>
                                    <w:top w:val="none" w:sz="0" w:space="0" w:color="auto"/>
                                    <w:left w:val="none" w:sz="0" w:space="0" w:color="auto"/>
                                    <w:bottom w:val="none" w:sz="0" w:space="0" w:color="auto"/>
                                    <w:right w:val="none" w:sz="0" w:space="0" w:color="auto"/>
                                  </w:divBdr>
                                </w:div>
                              </w:divsChild>
                            </w:div>
                            <w:div w:id="1748572310">
                              <w:marLeft w:val="0"/>
                              <w:marRight w:val="0"/>
                              <w:marTop w:val="0"/>
                              <w:marBottom w:val="0"/>
                              <w:divBdr>
                                <w:top w:val="none" w:sz="0" w:space="0" w:color="auto"/>
                                <w:left w:val="none" w:sz="0" w:space="0" w:color="auto"/>
                                <w:bottom w:val="none" w:sz="0" w:space="0" w:color="auto"/>
                                <w:right w:val="none" w:sz="0" w:space="0" w:color="auto"/>
                              </w:divBdr>
                              <w:divsChild>
                                <w:div w:id="1527255671">
                                  <w:marLeft w:val="0"/>
                                  <w:marRight w:val="0"/>
                                  <w:marTop w:val="150"/>
                                  <w:marBottom w:val="0"/>
                                  <w:divBdr>
                                    <w:top w:val="none" w:sz="0" w:space="0" w:color="auto"/>
                                    <w:left w:val="none" w:sz="0" w:space="0" w:color="auto"/>
                                    <w:bottom w:val="none" w:sz="0" w:space="0" w:color="auto"/>
                                    <w:right w:val="none" w:sz="0" w:space="0" w:color="auto"/>
                                  </w:divBdr>
                                </w:div>
                              </w:divsChild>
                            </w:div>
                            <w:div w:id="143744501">
                              <w:marLeft w:val="0"/>
                              <w:marRight w:val="0"/>
                              <w:marTop w:val="0"/>
                              <w:marBottom w:val="0"/>
                              <w:divBdr>
                                <w:top w:val="none" w:sz="0" w:space="0" w:color="auto"/>
                                <w:left w:val="none" w:sz="0" w:space="0" w:color="auto"/>
                                <w:bottom w:val="none" w:sz="0" w:space="0" w:color="auto"/>
                                <w:right w:val="none" w:sz="0" w:space="0" w:color="auto"/>
                              </w:divBdr>
                              <w:divsChild>
                                <w:div w:id="729041458">
                                  <w:marLeft w:val="0"/>
                                  <w:marRight w:val="0"/>
                                  <w:marTop w:val="150"/>
                                  <w:marBottom w:val="0"/>
                                  <w:divBdr>
                                    <w:top w:val="none" w:sz="0" w:space="0" w:color="auto"/>
                                    <w:left w:val="none" w:sz="0" w:space="0" w:color="auto"/>
                                    <w:bottom w:val="none" w:sz="0" w:space="0" w:color="auto"/>
                                    <w:right w:val="none" w:sz="0" w:space="0" w:color="auto"/>
                                  </w:divBdr>
                                </w:div>
                              </w:divsChild>
                            </w:div>
                            <w:div w:id="1094856609">
                              <w:marLeft w:val="0"/>
                              <w:marRight w:val="0"/>
                              <w:marTop w:val="0"/>
                              <w:marBottom w:val="0"/>
                              <w:divBdr>
                                <w:top w:val="none" w:sz="0" w:space="0" w:color="auto"/>
                                <w:left w:val="none" w:sz="0" w:space="0" w:color="auto"/>
                                <w:bottom w:val="none" w:sz="0" w:space="0" w:color="auto"/>
                                <w:right w:val="none" w:sz="0" w:space="0" w:color="auto"/>
                              </w:divBdr>
                              <w:divsChild>
                                <w:div w:id="295070566">
                                  <w:marLeft w:val="0"/>
                                  <w:marRight w:val="0"/>
                                  <w:marTop w:val="150"/>
                                  <w:marBottom w:val="0"/>
                                  <w:divBdr>
                                    <w:top w:val="none" w:sz="0" w:space="0" w:color="auto"/>
                                    <w:left w:val="none" w:sz="0" w:space="0" w:color="auto"/>
                                    <w:bottom w:val="none" w:sz="0" w:space="0" w:color="auto"/>
                                    <w:right w:val="none" w:sz="0" w:space="0" w:color="auto"/>
                                  </w:divBdr>
                                </w:div>
                              </w:divsChild>
                            </w:div>
                            <w:div w:id="1651516349">
                              <w:marLeft w:val="0"/>
                              <w:marRight w:val="0"/>
                              <w:marTop w:val="0"/>
                              <w:marBottom w:val="0"/>
                              <w:divBdr>
                                <w:top w:val="none" w:sz="0" w:space="0" w:color="auto"/>
                                <w:left w:val="none" w:sz="0" w:space="0" w:color="auto"/>
                                <w:bottom w:val="none" w:sz="0" w:space="0" w:color="auto"/>
                                <w:right w:val="none" w:sz="0" w:space="0" w:color="auto"/>
                              </w:divBdr>
                              <w:divsChild>
                                <w:div w:id="463498690">
                                  <w:marLeft w:val="0"/>
                                  <w:marRight w:val="0"/>
                                  <w:marTop w:val="150"/>
                                  <w:marBottom w:val="0"/>
                                  <w:divBdr>
                                    <w:top w:val="none" w:sz="0" w:space="0" w:color="auto"/>
                                    <w:left w:val="none" w:sz="0" w:space="0" w:color="auto"/>
                                    <w:bottom w:val="none" w:sz="0" w:space="0" w:color="auto"/>
                                    <w:right w:val="none" w:sz="0" w:space="0" w:color="auto"/>
                                  </w:divBdr>
                                </w:div>
                              </w:divsChild>
                            </w:div>
                            <w:div w:id="439836671">
                              <w:marLeft w:val="0"/>
                              <w:marRight w:val="0"/>
                              <w:marTop w:val="0"/>
                              <w:marBottom w:val="0"/>
                              <w:divBdr>
                                <w:top w:val="none" w:sz="0" w:space="0" w:color="auto"/>
                                <w:left w:val="none" w:sz="0" w:space="0" w:color="auto"/>
                                <w:bottom w:val="none" w:sz="0" w:space="0" w:color="auto"/>
                                <w:right w:val="none" w:sz="0" w:space="0" w:color="auto"/>
                              </w:divBdr>
                              <w:divsChild>
                                <w:div w:id="418215344">
                                  <w:marLeft w:val="0"/>
                                  <w:marRight w:val="0"/>
                                  <w:marTop w:val="0"/>
                                  <w:marBottom w:val="0"/>
                                  <w:divBdr>
                                    <w:top w:val="none" w:sz="0" w:space="0" w:color="auto"/>
                                    <w:left w:val="none" w:sz="0" w:space="0" w:color="auto"/>
                                    <w:bottom w:val="none" w:sz="0" w:space="0" w:color="auto"/>
                                    <w:right w:val="none" w:sz="0" w:space="0" w:color="auto"/>
                                  </w:divBdr>
                                  <w:divsChild>
                                    <w:div w:id="197737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1039271">
              <w:marLeft w:val="0"/>
              <w:marRight w:val="0"/>
              <w:marTop w:val="0"/>
              <w:marBottom w:val="0"/>
              <w:divBdr>
                <w:top w:val="none" w:sz="0" w:space="0" w:color="auto"/>
                <w:left w:val="none" w:sz="0" w:space="0" w:color="auto"/>
                <w:bottom w:val="none" w:sz="0" w:space="0" w:color="auto"/>
                <w:right w:val="none" w:sz="0" w:space="0" w:color="auto"/>
              </w:divBdr>
              <w:divsChild>
                <w:div w:id="378481439">
                  <w:marLeft w:val="0"/>
                  <w:marRight w:val="0"/>
                  <w:marTop w:val="0"/>
                  <w:marBottom w:val="0"/>
                  <w:divBdr>
                    <w:top w:val="none" w:sz="0" w:space="0" w:color="auto"/>
                    <w:left w:val="none" w:sz="0" w:space="0" w:color="auto"/>
                    <w:bottom w:val="none" w:sz="0" w:space="0" w:color="auto"/>
                    <w:right w:val="none" w:sz="0" w:space="0" w:color="auto"/>
                  </w:divBdr>
                  <w:divsChild>
                    <w:div w:id="717700498">
                      <w:marLeft w:val="0"/>
                      <w:marRight w:val="0"/>
                      <w:marTop w:val="0"/>
                      <w:marBottom w:val="0"/>
                      <w:divBdr>
                        <w:top w:val="none" w:sz="0" w:space="0" w:color="auto"/>
                        <w:left w:val="none" w:sz="0" w:space="0" w:color="auto"/>
                        <w:bottom w:val="none" w:sz="0" w:space="0" w:color="auto"/>
                        <w:right w:val="none" w:sz="0" w:space="0" w:color="auto"/>
                      </w:divBdr>
                      <w:divsChild>
                        <w:div w:id="835149541">
                          <w:marLeft w:val="0"/>
                          <w:marRight w:val="0"/>
                          <w:marTop w:val="0"/>
                          <w:marBottom w:val="0"/>
                          <w:divBdr>
                            <w:top w:val="none" w:sz="0" w:space="0" w:color="auto"/>
                            <w:left w:val="none" w:sz="0" w:space="0" w:color="auto"/>
                            <w:bottom w:val="none" w:sz="0" w:space="0" w:color="auto"/>
                            <w:right w:val="none" w:sz="0" w:space="0" w:color="auto"/>
                          </w:divBdr>
                          <w:divsChild>
                            <w:div w:id="1843230973">
                              <w:marLeft w:val="0"/>
                              <w:marRight w:val="0"/>
                              <w:marTop w:val="0"/>
                              <w:marBottom w:val="0"/>
                              <w:divBdr>
                                <w:top w:val="none" w:sz="0" w:space="0" w:color="auto"/>
                                <w:left w:val="none" w:sz="0" w:space="0" w:color="auto"/>
                                <w:bottom w:val="none" w:sz="0" w:space="0" w:color="auto"/>
                                <w:right w:val="none" w:sz="0" w:space="0" w:color="auto"/>
                              </w:divBdr>
                              <w:divsChild>
                                <w:div w:id="1316910788">
                                  <w:marLeft w:val="0"/>
                                  <w:marRight w:val="0"/>
                                  <w:marTop w:val="0"/>
                                  <w:marBottom w:val="0"/>
                                  <w:divBdr>
                                    <w:top w:val="single" w:sz="6" w:space="0" w:color="DFE0E1"/>
                                    <w:left w:val="single" w:sz="6" w:space="0" w:color="DFE0E1"/>
                                    <w:bottom w:val="single" w:sz="6" w:space="0" w:color="DFE0E1"/>
                                    <w:right w:val="single" w:sz="6" w:space="0" w:color="DFE0E1"/>
                                  </w:divBdr>
                                  <w:divsChild>
                                    <w:div w:id="102966852">
                                      <w:marLeft w:val="0"/>
                                      <w:marRight w:val="0"/>
                                      <w:marTop w:val="0"/>
                                      <w:marBottom w:val="0"/>
                                      <w:divBdr>
                                        <w:top w:val="none" w:sz="0" w:space="0" w:color="auto"/>
                                        <w:left w:val="none" w:sz="0" w:space="0" w:color="auto"/>
                                        <w:bottom w:val="none" w:sz="0" w:space="0" w:color="auto"/>
                                        <w:right w:val="none" w:sz="0" w:space="0" w:color="auto"/>
                                      </w:divBdr>
                                    </w:div>
                                    <w:div w:id="924387471">
                                      <w:marLeft w:val="0"/>
                                      <w:marRight w:val="0"/>
                                      <w:marTop w:val="0"/>
                                      <w:marBottom w:val="0"/>
                                      <w:divBdr>
                                        <w:top w:val="none" w:sz="0" w:space="0" w:color="auto"/>
                                        <w:left w:val="none" w:sz="0" w:space="0" w:color="auto"/>
                                        <w:bottom w:val="none" w:sz="0" w:space="0" w:color="auto"/>
                                        <w:right w:val="none" w:sz="0" w:space="0" w:color="auto"/>
                                      </w:divBdr>
                                      <w:divsChild>
                                        <w:div w:id="1552040798">
                                          <w:marLeft w:val="0"/>
                                          <w:marRight w:val="0"/>
                                          <w:marTop w:val="0"/>
                                          <w:marBottom w:val="0"/>
                                          <w:divBdr>
                                            <w:top w:val="none" w:sz="0" w:space="0" w:color="auto"/>
                                            <w:left w:val="none" w:sz="0" w:space="0" w:color="auto"/>
                                            <w:bottom w:val="none" w:sz="0" w:space="0" w:color="auto"/>
                                            <w:right w:val="none" w:sz="0" w:space="0" w:color="auto"/>
                                          </w:divBdr>
                                          <w:divsChild>
                                            <w:div w:id="1477842000">
                                              <w:marLeft w:val="0"/>
                                              <w:marRight w:val="0"/>
                                              <w:marTop w:val="0"/>
                                              <w:marBottom w:val="0"/>
                                              <w:divBdr>
                                                <w:top w:val="none" w:sz="0" w:space="0" w:color="auto"/>
                                                <w:left w:val="none" w:sz="0" w:space="0" w:color="auto"/>
                                                <w:bottom w:val="none" w:sz="0" w:space="0" w:color="auto"/>
                                                <w:right w:val="none" w:sz="0" w:space="0" w:color="auto"/>
                                              </w:divBdr>
                                              <w:divsChild>
                                                <w:div w:id="1212839349">
                                                  <w:marLeft w:val="0"/>
                                                  <w:marRight w:val="0"/>
                                                  <w:marTop w:val="0"/>
                                                  <w:marBottom w:val="0"/>
                                                  <w:divBdr>
                                                    <w:top w:val="none" w:sz="0" w:space="0" w:color="auto"/>
                                                    <w:left w:val="none" w:sz="0" w:space="0" w:color="auto"/>
                                                    <w:bottom w:val="none" w:sz="0" w:space="0" w:color="auto"/>
                                                    <w:right w:val="none" w:sz="0" w:space="0" w:color="auto"/>
                                                  </w:divBdr>
                                                  <w:divsChild>
                                                    <w:div w:id="1923373474">
                                                      <w:marLeft w:val="0"/>
                                                      <w:marRight w:val="0"/>
                                                      <w:marTop w:val="0"/>
                                                      <w:marBottom w:val="0"/>
                                                      <w:divBdr>
                                                        <w:top w:val="none" w:sz="0" w:space="0" w:color="auto"/>
                                                        <w:left w:val="none" w:sz="0" w:space="0" w:color="auto"/>
                                                        <w:bottom w:val="none" w:sz="0" w:space="0" w:color="auto"/>
                                                        <w:right w:val="none" w:sz="0" w:space="0" w:color="auto"/>
                                                      </w:divBdr>
                                                      <w:divsChild>
                                                        <w:div w:id="1293559333">
                                                          <w:marLeft w:val="0"/>
                                                          <w:marRight w:val="0"/>
                                                          <w:marTop w:val="0"/>
                                                          <w:marBottom w:val="0"/>
                                                          <w:divBdr>
                                                            <w:top w:val="none" w:sz="0" w:space="0" w:color="auto"/>
                                                            <w:left w:val="none" w:sz="0" w:space="0" w:color="auto"/>
                                                            <w:bottom w:val="none" w:sz="0" w:space="0" w:color="auto"/>
                                                            <w:right w:val="none" w:sz="0" w:space="0" w:color="auto"/>
                                                          </w:divBdr>
                                                          <w:divsChild>
                                                            <w:div w:id="15291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738381">
                                                      <w:marLeft w:val="0"/>
                                                      <w:marRight w:val="0"/>
                                                      <w:marTop w:val="0"/>
                                                      <w:marBottom w:val="0"/>
                                                      <w:divBdr>
                                                        <w:top w:val="none" w:sz="0" w:space="0" w:color="auto"/>
                                                        <w:left w:val="none" w:sz="0" w:space="0" w:color="auto"/>
                                                        <w:bottom w:val="none" w:sz="0" w:space="0" w:color="auto"/>
                                                        <w:right w:val="none" w:sz="0" w:space="0" w:color="auto"/>
                                                      </w:divBdr>
                                                      <w:divsChild>
                                                        <w:div w:id="1669795496">
                                                          <w:marLeft w:val="0"/>
                                                          <w:marRight w:val="0"/>
                                                          <w:marTop w:val="0"/>
                                                          <w:marBottom w:val="0"/>
                                                          <w:divBdr>
                                                            <w:top w:val="none" w:sz="0" w:space="0" w:color="auto"/>
                                                            <w:left w:val="none" w:sz="0" w:space="0" w:color="auto"/>
                                                            <w:bottom w:val="none" w:sz="0" w:space="0" w:color="auto"/>
                                                            <w:right w:val="none" w:sz="0" w:space="0" w:color="auto"/>
                                                          </w:divBdr>
                                                          <w:divsChild>
                                                            <w:div w:id="95972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876232">
                                          <w:marLeft w:val="0"/>
                                          <w:marRight w:val="0"/>
                                          <w:marTop w:val="0"/>
                                          <w:marBottom w:val="0"/>
                                          <w:divBdr>
                                            <w:top w:val="none" w:sz="0" w:space="0" w:color="auto"/>
                                            <w:left w:val="none" w:sz="0" w:space="0" w:color="auto"/>
                                            <w:bottom w:val="none" w:sz="0" w:space="0" w:color="auto"/>
                                            <w:right w:val="none" w:sz="0" w:space="0" w:color="auto"/>
                                          </w:divBdr>
                                          <w:divsChild>
                                            <w:div w:id="688143891">
                                              <w:marLeft w:val="0"/>
                                              <w:marRight w:val="0"/>
                                              <w:marTop w:val="0"/>
                                              <w:marBottom w:val="0"/>
                                              <w:divBdr>
                                                <w:top w:val="none" w:sz="0" w:space="0" w:color="auto"/>
                                                <w:left w:val="none" w:sz="0" w:space="0" w:color="auto"/>
                                                <w:bottom w:val="none" w:sz="0" w:space="0" w:color="auto"/>
                                                <w:right w:val="none" w:sz="0" w:space="0" w:color="auto"/>
                                              </w:divBdr>
                                              <w:divsChild>
                                                <w:div w:id="44893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945827">
          <w:marLeft w:val="0"/>
          <w:marRight w:val="0"/>
          <w:marTop w:val="0"/>
          <w:marBottom w:val="0"/>
          <w:divBdr>
            <w:top w:val="none" w:sz="0" w:space="0" w:color="auto"/>
            <w:left w:val="none" w:sz="0" w:space="0" w:color="auto"/>
            <w:bottom w:val="none" w:sz="0" w:space="0" w:color="auto"/>
            <w:right w:val="none" w:sz="0" w:space="0" w:color="auto"/>
          </w:divBdr>
          <w:divsChild>
            <w:div w:id="688606687">
              <w:marLeft w:val="0"/>
              <w:marRight w:val="0"/>
              <w:marTop w:val="0"/>
              <w:marBottom w:val="0"/>
              <w:divBdr>
                <w:top w:val="none" w:sz="0" w:space="0" w:color="auto"/>
                <w:left w:val="none" w:sz="0" w:space="0" w:color="auto"/>
                <w:bottom w:val="none" w:sz="0" w:space="0" w:color="auto"/>
                <w:right w:val="none" w:sz="0" w:space="0" w:color="auto"/>
              </w:divBdr>
              <w:divsChild>
                <w:div w:id="1712609464">
                  <w:marLeft w:val="0"/>
                  <w:marRight w:val="0"/>
                  <w:marTop w:val="0"/>
                  <w:marBottom w:val="0"/>
                  <w:divBdr>
                    <w:top w:val="none" w:sz="0" w:space="0" w:color="auto"/>
                    <w:left w:val="none" w:sz="0" w:space="0" w:color="auto"/>
                    <w:bottom w:val="none" w:sz="0" w:space="0" w:color="auto"/>
                    <w:right w:val="none" w:sz="0" w:space="0" w:color="auto"/>
                  </w:divBdr>
                  <w:divsChild>
                    <w:div w:id="565923057">
                      <w:marLeft w:val="0"/>
                      <w:marRight w:val="0"/>
                      <w:marTop w:val="0"/>
                      <w:marBottom w:val="0"/>
                      <w:divBdr>
                        <w:top w:val="none" w:sz="0" w:space="0" w:color="auto"/>
                        <w:left w:val="none" w:sz="0" w:space="0" w:color="auto"/>
                        <w:bottom w:val="none" w:sz="0" w:space="0" w:color="auto"/>
                        <w:right w:val="none" w:sz="0" w:space="0" w:color="auto"/>
                      </w:divBdr>
                      <w:divsChild>
                        <w:div w:id="415588991">
                          <w:marLeft w:val="0"/>
                          <w:marRight w:val="0"/>
                          <w:marTop w:val="0"/>
                          <w:marBottom w:val="0"/>
                          <w:divBdr>
                            <w:top w:val="none" w:sz="0" w:space="0" w:color="auto"/>
                            <w:left w:val="none" w:sz="0" w:space="0" w:color="auto"/>
                            <w:bottom w:val="none" w:sz="0" w:space="0" w:color="auto"/>
                            <w:right w:val="none" w:sz="0" w:space="0" w:color="auto"/>
                          </w:divBdr>
                          <w:divsChild>
                            <w:div w:id="1904869964">
                              <w:marLeft w:val="0"/>
                              <w:marRight w:val="0"/>
                              <w:marTop w:val="0"/>
                              <w:marBottom w:val="0"/>
                              <w:divBdr>
                                <w:top w:val="none" w:sz="0" w:space="0" w:color="auto"/>
                                <w:left w:val="none" w:sz="0" w:space="0" w:color="auto"/>
                                <w:bottom w:val="none" w:sz="0" w:space="0" w:color="auto"/>
                                <w:right w:val="none" w:sz="0" w:space="0" w:color="auto"/>
                              </w:divBdr>
                              <w:divsChild>
                                <w:div w:id="1994799488">
                                  <w:marLeft w:val="0"/>
                                  <w:marRight w:val="0"/>
                                  <w:marTop w:val="0"/>
                                  <w:marBottom w:val="0"/>
                                  <w:divBdr>
                                    <w:top w:val="none" w:sz="0" w:space="0" w:color="auto"/>
                                    <w:left w:val="none" w:sz="0" w:space="0" w:color="auto"/>
                                    <w:bottom w:val="none" w:sz="0" w:space="0" w:color="auto"/>
                                    <w:right w:val="none" w:sz="0" w:space="0" w:color="auto"/>
                                  </w:divBdr>
                                  <w:divsChild>
                                    <w:div w:id="927733494">
                                      <w:marLeft w:val="0"/>
                                      <w:marRight w:val="0"/>
                                      <w:marTop w:val="0"/>
                                      <w:marBottom w:val="0"/>
                                      <w:divBdr>
                                        <w:top w:val="none" w:sz="0" w:space="0" w:color="auto"/>
                                        <w:left w:val="none" w:sz="0" w:space="0" w:color="auto"/>
                                        <w:bottom w:val="none" w:sz="0" w:space="0" w:color="auto"/>
                                        <w:right w:val="none" w:sz="0" w:space="0" w:color="auto"/>
                                      </w:divBdr>
                                      <w:divsChild>
                                        <w:div w:id="1719477304">
                                          <w:marLeft w:val="0"/>
                                          <w:marRight w:val="0"/>
                                          <w:marTop w:val="0"/>
                                          <w:marBottom w:val="0"/>
                                          <w:divBdr>
                                            <w:top w:val="none" w:sz="0" w:space="0" w:color="auto"/>
                                            <w:left w:val="none" w:sz="0" w:space="0" w:color="auto"/>
                                            <w:bottom w:val="none" w:sz="0" w:space="0" w:color="auto"/>
                                            <w:right w:val="none" w:sz="0" w:space="0" w:color="auto"/>
                                          </w:divBdr>
                                          <w:divsChild>
                                            <w:div w:id="636182147">
                                              <w:marLeft w:val="0"/>
                                              <w:marRight w:val="0"/>
                                              <w:marTop w:val="0"/>
                                              <w:marBottom w:val="0"/>
                                              <w:divBdr>
                                                <w:top w:val="none" w:sz="0" w:space="0" w:color="auto"/>
                                                <w:left w:val="none" w:sz="0" w:space="0" w:color="auto"/>
                                                <w:bottom w:val="none" w:sz="0" w:space="0" w:color="auto"/>
                                                <w:right w:val="none" w:sz="0" w:space="0" w:color="auto"/>
                                              </w:divBdr>
                                            </w:div>
                                          </w:divsChild>
                                        </w:div>
                                        <w:div w:id="1757898693">
                                          <w:marLeft w:val="0"/>
                                          <w:marRight w:val="0"/>
                                          <w:marTop w:val="0"/>
                                          <w:marBottom w:val="0"/>
                                          <w:divBdr>
                                            <w:top w:val="none" w:sz="0" w:space="0" w:color="auto"/>
                                            <w:left w:val="none" w:sz="0" w:space="0" w:color="auto"/>
                                            <w:bottom w:val="none" w:sz="0" w:space="0" w:color="auto"/>
                                            <w:right w:val="none" w:sz="0" w:space="0" w:color="auto"/>
                                          </w:divBdr>
                                          <w:divsChild>
                                            <w:div w:id="495196798">
                                              <w:marLeft w:val="0"/>
                                              <w:marRight w:val="0"/>
                                              <w:marTop w:val="0"/>
                                              <w:marBottom w:val="0"/>
                                              <w:divBdr>
                                                <w:top w:val="none" w:sz="0" w:space="0" w:color="auto"/>
                                                <w:left w:val="none" w:sz="0" w:space="0" w:color="auto"/>
                                                <w:bottom w:val="none" w:sz="0" w:space="0" w:color="auto"/>
                                                <w:right w:val="none" w:sz="0" w:space="0" w:color="auto"/>
                                              </w:divBdr>
                                            </w:div>
                                          </w:divsChild>
                                        </w:div>
                                        <w:div w:id="1888224402">
                                          <w:marLeft w:val="0"/>
                                          <w:marRight w:val="0"/>
                                          <w:marTop w:val="0"/>
                                          <w:marBottom w:val="0"/>
                                          <w:divBdr>
                                            <w:top w:val="none" w:sz="0" w:space="0" w:color="auto"/>
                                            <w:left w:val="none" w:sz="0" w:space="0" w:color="auto"/>
                                            <w:bottom w:val="none" w:sz="0" w:space="0" w:color="auto"/>
                                            <w:right w:val="none" w:sz="0" w:space="0" w:color="auto"/>
                                          </w:divBdr>
                                          <w:divsChild>
                                            <w:div w:id="394353753">
                                              <w:marLeft w:val="0"/>
                                              <w:marRight w:val="0"/>
                                              <w:marTop w:val="0"/>
                                              <w:marBottom w:val="0"/>
                                              <w:divBdr>
                                                <w:top w:val="none" w:sz="0" w:space="0" w:color="auto"/>
                                                <w:left w:val="none" w:sz="0" w:space="0" w:color="auto"/>
                                                <w:bottom w:val="none" w:sz="0" w:space="0" w:color="auto"/>
                                                <w:right w:val="none" w:sz="0" w:space="0" w:color="auto"/>
                                              </w:divBdr>
                                            </w:div>
                                          </w:divsChild>
                                        </w:div>
                                        <w:div w:id="1867864686">
                                          <w:marLeft w:val="0"/>
                                          <w:marRight w:val="0"/>
                                          <w:marTop w:val="0"/>
                                          <w:marBottom w:val="0"/>
                                          <w:divBdr>
                                            <w:top w:val="none" w:sz="0" w:space="0" w:color="auto"/>
                                            <w:left w:val="none" w:sz="0" w:space="0" w:color="auto"/>
                                            <w:bottom w:val="none" w:sz="0" w:space="0" w:color="auto"/>
                                            <w:right w:val="none" w:sz="0" w:space="0" w:color="auto"/>
                                          </w:divBdr>
                                          <w:divsChild>
                                            <w:div w:id="1678266510">
                                              <w:marLeft w:val="0"/>
                                              <w:marRight w:val="0"/>
                                              <w:marTop w:val="0"/>
                                              <w:marBottom w:val="0"/>
                                              <w:divBdr>
                                                <w:top w:val="none" w:sz="0" w:space="0" w:color="auto"/>
                                                <w:left w:val="none" w:sz="0" w:space="0" w:color="auto"/>
                                                <w:bottom w:val="none" w:sz="0" w:space="0" w:color="auto"/>
                                                <w:right w:val="none" w:sz="0" w:space="0" w:color="auto"/>
                                              </w:divBdr>
                                            </w:div>
                                          </w:divsChild>
                                        </w:div>
                                        <w:div w:id="2141533464">
                                          <w:marLeft w:val="0"/>
                                          <w:marRight w:val="0"/>
                                          <w:marTop w:val="0"/>
                                          <w:marBottom w:val="0"/>
                                          <w:divBdr>
                                            <w:top w:val="none" w:sz="0" w:space="0" w:color="auto"/>
                                            <w:left w:val="none" w:sz="0" w:space="0" w:color="auto"/>
                                            <w:bottom w:val="none" w:sz="0" w:space="0" w:color="auto"/>
                                            <w:right w:val="none" w:sz="0" w:space="0" w:color="auto"/>
                                          </w:divBdr>
                                          <w:divsChild>
                                            <w:div w:id="1654674658">
                                              <w:marLeft w:val="0"/>
                                              <w:marRight w:val="0"/>
                                              <w:marTop w:val="0"/>
                                              <w:marBottom w:val="0"/>
                                              <w:divBdr>
                                                <w:top w:val="none" w:sz="0" w:space="0" w:color="auto"/>
                                                <w:left w:val="none" w:sz="0" w:space="0" w:color="auto"/>
                                                <w:bottom w:val="none" w:sz="0" w:space="0" w:color="auto"/>
                                                <w:right w:val="none" w:sz="0" w:space="0" w:color="auto"/>
                                              </w:divBdr>
                                            </w:div>
                                          </w:divsChild>
                                        </w:div>
                                        <w:div w:id="1069841808">
                                          <w:marLeft w:val="0"/>
                                          <w:marRight w:val="0"/>
                                          <w:marTop w:val="0"/>
                                          <w:marBottom w:val="0"/>
                                          <w:divBdr>
                                            <w:top w:val="none" w:sz="0" w:space="0" w:color="auto"/>
                                            <w:left w:val="none" w:sz="0" w:space="0" w:color="auto"/>
                                            <w:bottom w:val="none" w:sz="0" w:space="0" w:color="auto"/>
                                            <w:right w:val="none" w:sz="0" w:space="0" w:color="auto"/>
                                          </w:divBdr>
                                          <w:divsChild>
                                            <w:div w:id="151807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234916">
                          <w:marLeft w:val="0"/>
                          <w:marRight w:val="0"/>
                          <w:marTop w:val="0"/>
                          <w:marBottom w:val="0"/>
                          <w:divBdr>
                            <w:top w:val="none" w:sz="0" w:space="0" w:color="auto"/>
                            <w:left w:val="none" w:sz="0" w:space="0" w:color="auto"/>
                            <w:bottom w:val="none" w:sz="0" w:space="0" w:color="auto"/>
                            <w:right w:val="none" w:sz="0" w:space="0" w:color="auto"/>
                          </w:divBdr>
                          <w:divsChild>
                            <w:div w:id="2067028911">
                              <w:marLeft w:val="0"/>
                              <w:marRight w:val="0"/>
                              <w:marTop w:val="0"/>
                              <w:marBottom w:val="0"/>
                              <w:divBdr>
                                <w:top w:val="none" w:sz="0" w:space="0" w:color="auto"/>
                                <w:left w:val="none" w:sz="0" w:space="0" w:color="auto"/>
                                <w:bottom w:val="none" w:sz="0" w:space="0" w:color="auto"/>
                                <w:right w:val="none" w:sz="0" w:space="0" w:color="auto"/>
                              </w:divBdr>
                              <w:divsChild>
                                <w:div w:id="870144193">
                                  <w:marLeft w:val="0"/>
                                  <w:marRight w:val="0"/>
                                  <w:marTop w:val="0"/>
                                  <w:marBottom w:val="0"/>
                                  <w:divBdr>
                                    <w:top w:val="none" w:sz="0" w:space="0" w:color="auto"/>
                                    <w:left w:val="none" w:sz="0" w:space="0" w:color="auto"/>
                                    <w:bottom w:val="none" w:sz="0" w:space="0" w:color="auto"/>
                                    <w:right w:val="none" w:sz="0" w:space="0" w:color="auto"/>
                                  </w:divBdr>
                                  <w:divsChild>
                                    <w:div w:id="115148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963549">
          <w:marLeft w:val="0"/>
          <w:marRight w:val="0"/>
          <w:marTop w:val="0"/>
          <w:marBottom w:val="0"/>
          <w:divBdr>
            <w:top w:val="none" w:sz="0" w:space="0" w:color="auto"/>
            <w:left w:val="none" w:sz="0" w:space="0" w:color="auto"/>
            <w:bottom w:val="none" w:sz="0" w:space="0" w:color="auto"/>
            <w:right w:val="none" w:sz="0" w:space="0" w:color="auto"/>
          </w:divBdr>
          <w:divsChild>
            <w:div w:id="2130737097">
              <w:marLeft w:val="0"/>
              <w:marRight w:val="0"/>
              <w:marTop w:val="0"/>
              <w:marBottom w:val="0"/>
              <w:divBdr>
                <w:top w:val="none" w:sz="0" w:space="0" w:color="auto"/>
                <w:left w:val="none" w:sz="0" w:space="0" w:color="auto"/>
                <w:bottom w:val="none" w:sz="0" w:space="0" w:color="auto"/>
                <w:right w:val="none" w:sz="0" w:space="0" w:color="auto"/>
              </w:divBdr>
              <w:divsChild>
                <w:div w:id="548229663">
                  <w:marLeft w:val="0"/>
                  <w:marRight w:val="0"/>
                  <w:marTop w:val="300"/>
                  <w:marBottom w:val="150"/>
                  <w:divBdr>
                    <w:top w:val="none" w:sz="0" w:space="0" w:color="auto"/>
                    <w:left w:val="none" w:sz="0" w:space="0" w:color="auto"/>
                    <w:bottom w:val="none" w:sz="0" w:space="0" w:color="auto"/>
                    <w:right w:val="none" w:sz="0" w:space="0" w:color="auto"/>
                  </w:divBdr>
                </w:div>
                <w:div w:id="18286802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urchofjesuschrist.org/life/tips-for-making-an-emergency-plan?lang=eng" TargetMode="External"/><Relationship Id="rId13" Type="http://schemas.openxmlformats.org/officeDocument/2006/relationships/hyperlink" Target="https://www.churchofjesuschrist.org/bc/content/shared/english/life-help/Personal-and-Family-Emergency-Preparedness-Planning-Guide.pdf" TargetMode="External"/><Relationship Id="rId18" Type="http://schemas.openxmlformats.org/officeDocument/2006/relationships/hyperlink" Target="https://www.thechurchnews.com/2001/12/29/23243050/process-of-preparedness-offers-peace-of-mind-and-spirit"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cdc.gov/healthywater/emergency/preparing-a-home-water-supply.html" TargetMode="External"/><Relationship Id="rId12" Type="http://schemas.openxmlformats.org/officeDocument/2006/relationships/hyperlink" Target="https://www.churchofjesuschrist.org/inspiration/helping-others-prepare-for-unexpected-needs?lang=eng" TargetMode="External"/><Relationship Id="rId17" Type="http://schemas.openxmlformats.org/officeDocument/2006/relationships/hyperlink" Target="https://www.thechurchnews.com/members/2023/9/6/23857707/emergency-preparedness-financial-planning-family-communication-food-storage" TargetMode="External"/><Relationship Id="rId2" Type="http://schemas.openxmlformats.org/officeDocument/2006/relationships/settings" Target="settings.xml"/><Relationship Id="rId16" Type="http://schemas.openxmlformats.org/officeDocument/2006/relationships/hyperlink" Target="https://www.thechurchnews.com/2018/9/27/23221312/church-announces-updates-to-food-storage-emergency-preparedness" TargetMode="External"/><Relationship Id="rId20" Type="http://schemas.openxmlformats.org/officeDocument/2006/relationships/hyperlink" Target="https://www.thechurchnews.com/members/2023/3/22/23648873/principle-of-preparedness-helps-family-find-peace-and-the-gospel-louisiana-hurricane" TargetMode="External"/><Relationship Id="rId1" Type="http://schemas.openxmlformats.org/officeDocument/2006/relationships/styles" Target="styles.xml"/><Relationship Id="rId6" Type="http://schemas.openxmlformats.org/officeDocument/2006/relationships/hyperlink" Target="https://www.churchofjesuschrist.org/life/AreaPreparednessGuides?lang=eng" TargetMode="External"/><Relationship Id="rId11" Type="http://schemas.openxmlformats.org/officeDocument/2006/relationships/hyperlink" Target="https://www.churchofjesuschrist.org/inspiration/self-reliance-how-to-make-a-go-bag?lang=eng" TargetMode="External"/><Relationship Id="rId5" Type="http://schemas.openxmlformats.org/officeDocument/2006/relationships/hyperlink" Target="https://www.churchofjesuschrist.org/life/AreaPreparednessGuides" TargetMode="External"/><Relationship Id="rId15" Type="http://schemas.openxmlformats.org/officeDocument/2006/relationships/hyperlink" Target="https://www.churchofjesuschrist.org/serve/building-self-reliance?lang=eng" TargetMode="External"/><Relationship Id="rId10" Type="http://schemas.openxmlformats.org/officeDocument/2006/relationships/hyperlink" Target="https://www.churchofjesuschrist.org/life/tips-for-becoming-emotionally-resilient?lang=eng" TargetMode="External"/><Relationship Id="rId19" Type="http://schemas.openxmlformats.org/officeDocument/2006/relationships/hyperlink" Target="https://www.churchofjesuschrist.org/life/temporal-preparedness-resources?lang=eng" TargetMode="External"/><Relationship Id="rId4" Type="http://schemas.openxmlformats.org/officeDocument/2006/relationships/hyperlink" Target="https://www.thechurchnews.com/members/2023/9/6/23857707/emergency-preparedness-financial-planning-family-communication-food-storage" TargetMode="External"/><Relationship Id="rId9" Type="http://schemas.openxmlformats.org/officeDocument/2006/relationships/hyperlink" Target="https://www.churchofjesuschrist.org/life/tips-for-being-financially-prepared?lang=eng" TargetMode="External"/><Relationship Id="rId14" Type="http://schemas.openxmlformats.org/officeDocument/2006/relationships/hyperlink" Target="https://www.churchofjesuschrist.org/life/AreaPreparednessGuides?lang=en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6</Pages>
  <Words>2301</Words>
  <Characters>13117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Goodwin</dc:creator>
  <cp:keywords/>
  <dc:description/>
  <cp:lastModifiedBy>Michael Goodwin</cp:lastModifiedBy>
  <cp:revision>12</cp:revision>
  <dcterms:created xsi:type="dcterms:W3CDTF">2023-09-14T14:31:00Z</dcterms:created>
  <dcterms:modified xsi:type="dcterms:W3CDTF">2024-03-13T13:50:00Z</dcterms:modified>
</cp:coreProperties>
</file>